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94222A" w:rsidP="007566F1">
      <w:pPr>
        <w:ind w:right="5952"/>
        <w:rPr>
          <w:sz w:val="20"/>
          <w:szCs w:val="20"/>
          <w:u w:val="single"/>
        </w:rPr>
      </w:pPr>
      <w:r>
        <w:rPr>
          <w:sz w:val="28"/>
          <w:szCs w:val="28"/>
          <w:u w:val="single"/>
        </w:rPr>
        <w:t>от 18</w:t>
      </w:r>
      <w:r w:rsidR="007566F1" w:rsidRPr="007566F1">
        <w:rPr>
          <w:sz w:val="28"/>
          <w:szCs w:val="28"/>
          <w:u w:val="single"/>
        </w:rPr>
        <w:t xml:space="preserve"> </w:t>
      </w:r>
      <w:r>
        <w:rPr>
          <w:sz w:val="28"/>
          <w:szCs w:val="28"/>
          <w:u w:val="single"/>
        </w:rPr>
        <w:t>января</w:t>
      </w:r>
      <w:r w:rsidR="007566F1" w:rsidRPr="007566F1">
        <w:rPr>
          <w:sz w:val="28"/>
          <w:szCs w:val="28"/>
          <w:u w:val="single"/>
        </w:rPr>
        <w:t xml:space="preserve"> </w:t>
      </w:r>
      <w:r w:rsidR="00172876">
        <w:rPr>
          <w:sz w:val="28"/>
          <w:szCs w:val="28"/>
          <w:u w:val="single"/>
        </w:rPr>
        <w:t>201</w:t>
      </w:r>
      <w:r>
        <w:rPr>
          <w:sz w:val="28"/>
          <w:szCs w:val="28"/>
          <w:u w:val="single"/>
        </w:rPr>
        <w:t>9</w:t>
      </w:r>
      <w:r w:rsidR="007566F1" w:rsidRPr="007566F1">
        <w:rPr>
          <w:sz w:val="28"/>
          <w:szCs w:val="28"/>
          <w:u w:val="single"/>
        </w:rPr>
        <w:t xml:space="preserve"> г. № </w:t>
      </w:r>
      <w:r w:rsidR="00F84B0D">
        <w:rPr>
          <w:sz w:val="28"/>
          <w:szCs w:val="28"/>
          <w:u w:val="single"/>
        </w:rPr>
        <w:t>6</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94222A" w:rsidP="00F72BC3">
      <w:pPr>
        <w:ind w:right="3684"/>
        <w:rPr>
          <w:b/>
          <w:sz w:val="28"/>
          <w:szCs w:val="28"/>
        </w:rPr>
      </w:pPr>
      <w:r>
        <w:rPr>
          <w:b/>
          <w:sz w:val="28"/>
          <w:szCs w:val="28"/>
        </w:rPr>
        <w:t>О внесении изменений в постановление администрации Пригор</w:t>
      </w:r>
      <w:r w:rsidR="00F84B0D">
        <w:rPr>
          <w:b/>
          <w:sz w:val="28"/>
          <w:szCs w:val="28"/>
        </w:rPr>
        <w:t>одного сельского поселения от 18</w:t>
      </w:r>
      <w:r>
        <w:rPr>
          <w:b/>
          <w:sz w:val="28"/>
          <w:szCs w:val="28"/>
        </w:rPr>
        <w:t>.0</w:t>
      </w:r>
      <w:r w:rsidR="00F84B0D">
        <w:rPr>
          <w:b/>
          <w:sz w:val="28"/>
          <w:szCs w:val="28"/>
        </w:rPr>
        <w:t>2.2016 г. №18</w:t>
      </w:r>
      <w:r>
        <w:rPr>
          <w:b/>
          <w:sz w:val="28"/>
          <w:szCs w:val="28"/>
        </w:rPr>
        <w:t xml:space="preserve"> </w:t>
      </w:r>
    </w:p>
    <w:p w:rsidR="007566F1" w:rsidRDefault="007566F1" w:rsidP="007566F1">
      <w:pPr>
        <w:ind w:right="5952"/>
        <w:rPr>
          <w:b/>
          <w:sz w:val="28"/>
          <w:szCs w:val="28"/>
        </w:rPr>
      </w:pPr>
    </w:p>
    <w:p w:rsidR="0094222A" w:rsidRPr="006E78D8"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В целях приведения муниципальных правовых актов в соответствие действующему законодательству, рассмотрев протест прокуратуры Калачеевского района от 29.12.2018 г. № 2-1-2018, администрация Пригородного сельского поселения </w:t>
      </w:r>
      <w:r w:rsidRPr="006E78D8">
        <w:rPr>
          <w:rFonts w:ascii="Times New Roman" w:hAnsi="Times New Roman" w:cs="Times New Roman"/>
          <w:sz w:val="26"/>
          <w:szCs w:val="26"/>
        </w:rPr>
        <w:t>п о с т а н о в л я е т:</w:t>
      </w:r>
      <w:r w:rsidRPr="006E78D8">
        <w:rPr>
          <w:rFonts w:ascii="Times New Roman" w:hAnsi="Times New Roman" w:cs="Times New Roman"/>
          <w:b w:val="0"/>
          <w:sz w:val="26"/>
          <w:szCs w:val="26"/>
        </w:rPr>
        <w:t xml:space="preserve"> </w:t>
      </w:r>
    </w:p>
    <w:p w:rsidR="0094222A"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1. Внести в постановление администрации Пригородного сельского поселения от </w:t>
      </w:r>
      <w:r w:rsidR="00F84B0D">
        <w:rPr>
          <w:rFonts w:ascii="Times New Roman" w:hAnsi="Times New Roman" w:cs="Times New Roman"/>
          <w:b w:val="0"/>
          <w:sz w:val="26"/>
          <w:szCs w:val="26"/>
        </w:rPr>
        <w:t>18</w:t>
      </w:r>
      <w:r w:rsidRPr="006E78D8">
        <w:rPr>
          <w:rFonts w:ascii="Times New Roman" w:hAnsi="Times New Roman" w:cs="Times New Roman"/>
          <w:b w:val="0"/>
          <w:sz w:val="26"/>
          <w:szCs w:val="26"/>
        </w:rPr>
        <w:t>.0</w:t>
      </w:r>
      <w:r w:rsidR="00F84B0D">
        <w:rPr>
          <w:rFonts w:ascii="Times New Roman" w:hAnsi="Times New Roman" w:cs="Times New Roman"/>
          <w:b w:val="0"/>
          <w:sz w:val="26"/>
          <w:szCs w:val="26"/>
        </w:rPr>
        <w:t>2</w:t>
      </w:r>
      <w:r w:rsidRPr="006E78D8">
        <w:rPr>
          <w:rFonts w:ascii="Times New Roman" w:hAnsi="Times New Roman" w:cs="Times New Roman"/>
          <w:b w:val="0"/>
          <w:sz w:val="26"/>
          <w:szCs w:val="26"/>
        </w:rPr>
        <w:t>.2016 г. № 1</w:t>
      </w:r>
      <w:r w:rsidR="00F84B0D">
        <w:rPr>
          <w:rFonts w:ascii="Times New Roman" w:hAnsi="Times New Roman" w:cs="Times New Roman"/>
          <w:b w:val="0"/>
          <w:sz w:val="26"/>
          <w:szCs w:val="26"/>
        </w:rPr>
        <w:t>8</w:t>
      </w:r>
      <w:r w:rsidRPr="006E78D8">
        <w:rPr>
          <w:rFonts w:ascii="Times New Roman" w:hAnsi="Times New Roman" w:cs="Times New Roman"/>
          <w:b w:val="0"/>
          <w:sz w:val="26"/>
          <w:szCs w:val="26"/>
        </w:rPr>
        <w:t xml:space="preserve"> «Об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F84B0D" w:rsidRPr="00F84B0D">
        <w:rPr>
          <w:rFonts w:ascii="Times New Roman" w:hAnsi="Times New Roman" w:cs="Times New Roman"/>
          <w:b w:val="0"/>
          <w:sz w:val="26"/>
          <w:szCs w:val="26"/>
        </w:rPr>
        <w:t>«Предоставление в собственность, аренду земельного участка, находящегося в муниципальной собственности на торгах»</w:t>
      </w:r>
      <w:r w:rsidR="00F84B0D">
        <w:rPr>
          <w:rFonts w:ascii="Times New Roman" w:hAnsi="Times New Roman" w:cs="Times New Roman"/>
          <w:b w:val="0"/>
          <w:sz w:val="26"/>
          <w:szCs w:val="26"/>
        </w:rPr>
        <w:t xml:space="preserve"> (в редакции постановления от 07</w:t>
      </w:r>
      <w:r w:rsidRPr="006E78D8">
        <w:rPr>
          <w:rFonts w:ascii="Times New Roman" w:hAnsi="Times New Roman" w:cs="Times New Roman"/>
          <w:b w:val="0"/>
          <w:sz w:val="26"/>
          <w:szCs w:val="26"/>
        </w:rPr>
        <w:t>.0</w:t>
      </w:r>
      <w:r w:rsidR="00F84B0D">
        <w:rPr>
          <w:rFonts w:ascii="Times New Roman" w:hAnsi="Times New Roman" w:cs="Times New Roman"/>
          <w:b w:val="0"/>
          <w:sz w:val="26"/>
          <w:szCs w:val="26"/>
        </w:rPr>
        <w:t>6.2017 №41</w:t>
      </w:r>
      <w:r w:rsidRPr="006E78D8">
        <w:rPr>
          <w:rFonts w:ascii="Times New Roman" w:hAnsi="Times New Roman" w:cs="Times New Roman"/>
          <w:b w:val="0"/>
          <w:sz w:val="26"/>
          <w:szCs w:val="26"/>
        </w:rPr>
        <w:t>) следующие изменения:</w:t>
      </w:r>
    </w:p>
    <w:p w:rsidR="00D10CB6" w:rsidRDefault="00D10CB6" w:rsidP="00D10CB6">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1.1. </w:t>
      </w:r>
      <w:r w:rsidR="00A81A88">
        <w:rPr>
          <w:rFonts w:ascii="Times New Roman" w:hAnsi="Times New Roman" w:cs="Times New Roman"/>
          <w:b w:val="0"/>
          <w:sz w:val="26"/>
          <w:szCs w:val="26"/>
        </w:rPr>
        <w:t>Пункт</w:t>
      </w:r>
      <w:r>
        <w:rPr>
          <w:rFonts w:ascii="Times New Roman" w:hAnsi="Times New Roman" w:cs="Times New Roman"/>
          <w:b w:val="0"/>
          <w:sz w:val="26"/>
          <w:szCs w:val="26"/>
        </w:rPr>
        <w:t xml:space="preserve"> 1.2. </w:t>
      </w:r>
      <w:r w:rsidRPr="006E78D8">
        <w:rPr>
          <w:rFonts w:ascii="Times New Roman" w:hAnsi="Times New Roman" w:cs="Times New Roman"/>
          <w:b w:val="0"/>
          <w:sz w:val="26"/>
          <w:szCs w:val="26"/>
        </w:rPr>
        <w:t>Административного регламента администрации Пригородного сельского поселения Калачеевского муниципального района по предоставлению муниципальной услуги «</w:t>
      </w:r>
      <w:r w:rsidRPr="00F84B0D">
        <w:rPr>
          <w:rFonts w:ascii="Times New Roman" w:hAnsi="Times New Roman" w:cs="Times New Roman"/>
          <w:b w:val="0"/>
          <w:sz w:val="26"/>
          <w:szCs w:val="26"/>
        </w:rPr>
        <w:t>Предоставление в собственность, аренду земельного участка, находящегося в муниципальной собственности на торгах</w:t>
      </w:r>
      <w:r w:rsidRPr="006E78D8">
        <w:rPr>
          <w:rFonts w:ascii="Times New Roman" w:hAnsi="Times New Roman" w:cs="Times New Roman"/>
          <w:b w:val="0"/>
          <w:sz w:val="26"/>
          <w:szCs w:val="26"/>
        </w:rPr>
        <w:t xml:space="preserve">» (далее – Административный регламент) </w:t>
      </w:r>
      <w:r>
        <w:rPr>
          <w:rFonts w:ascii="Times New Roman" w:hAnsi="Times New Roman" w:cs="Times New Roman"/>
          <w:b w:val="0"/>
          <w:sz w:val="26"/>
          <w:szCs w:val="26"/>
        </w:rPr>
        <w:t>дополнить текстом следующего содержания:</w:t>
      </w:r>
    </w:p>
    <w:p w:rsidR="00D10CB6" w:rsidRPr="00D10CB6" w:rsidRDefault="00D10CB6" w:rsidP="00D10CB6">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w:t>
      </w:r>
      <w:r w:rsidRPr="00D10CB6">
        <w:rPr>
          <w:rFonts w:ascii="Times New Roman" w:hAnsi="Times New Roman" w:cs="Times New Roman"/>
          <w:b w:val="0"/>
          <w:sz w:val="26"/>
          <w:szCs w:val="26"/>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w:t>
      </w:r>
      <w:r>
        <w:rPr>
          <w:rFonts w:ascii="Times New Roman" w:hAnsi="Times New Roman" w:cs="Times New Roman"/>
          <w:b w:val="0"/>
          <w:sz w:val="26"/>
          <w:szCs w:val="26"/>
        </w:rPr>
        <w:t>пятым</w:t>
      </w:r>
      <w:r w:rsidRPr="00D10CB6">
        <w:rPr>
          <w:rFonts w:ascii="Times New Roman" w:hAnsi="Times New Roman" w:cs="Times New Roman"/>
          <w:b w:val="0"/>
          <w:sz w:val="26"/>
          <w:szCs w:val="26"/>
        </w:rPr>
        <w:t xml:space="preserve"> настоящего пункта, могут являться только юридические лица.</w:t>
      </w:r>
    </w:p>
    <w:p w:rsidR="00D10CB6" w:rsidRPr="00D10CB6" w:rsidRDefault="00D10CB6" w:rsidP="00D10CB6">
      <w:pPr>
        <w:pStyle w:val="Title"/>
        <w:spacing w:line="276" w:lineRule="auto"/>
        <w:ind w:firstLine="709"/>
        <w:contextualSpacing/>
        <w:jc w:val="both"/>
        <w:rPr>
          <w:rFonts w:ascii="Times New Roman" w:hAnsi="Times New Roman" w:cs="Times New Roman"/>
          <w:b w:val="0"/>
          <w:sz w:val="26"/>
          <w:szCs w:val="26"/>
        </w:rPr>
      </w:pPr>
      <w:r w:rsidRPr="00D10CB6">
        <w:rPr>
          <w:rFonts w:ascii="Times New Roman" w:hAnsi="Times New Roman" w:cs="Times New Roman"/>
          <w:b w:val="0"/>
          <w:sz w:val="26"/>
          <w:szCs w:val="26"/>
        </w:rPr>
        <w:t>Участниками аукциона, проводимого в случае, предусмо</w:t>
      </w:r>
      <w:r>
        <w:rPr>
          <w:rFonts w:ascii="Times New Roman" w:hAnsi="Times New Roman" w:cs="Times New Roman"/>
          <w:b w:val="0"/>
          <w:sz w:val="26"/>
          <w:szCs w:val="26"/>
        </w:rPr>
        <w:t>тренном пунктом 7 статьи 39.18 Земельного к</w:t>
      </w:r>
      <w:r w:rsidRPr="00D10CB6">
        <w:rPr>
          <w:rFonts w:ascii="Times New Roman" w:hAnsi="Times New Roman" w:cs="Times New Roman"/>
          <w:b w:val="0"/>
          <w:sz w:val="26"/>
          <w:szCs w:val="26"/>
        </w:rPr>
        <w:t>одекса</w:t>
      </w:r>
      <w:r>
        <w:rPr>
          <w:rFonts w:ascii="Times New Roman" w:hAnsi="Times New Roman" w:cs="Times New Roman"/>
          <w:b w:val="0"/>
          <w:sz w:val="26"/>
          <w:szCs w:val="26"/>
        </w:rPr>
        <w:t xml:space="preserve"> Российской Федерации (далее – Земельного кодекса)</w:t>
      </w:r>
      <w:r w:rsidRPr="00D10CB6">
        <w:rPr>
          <w:rFonts w:ascii="Times New Roman" w:hAnsi="Times New Roman" w:cs="Times New Roman"/>
          <w:b w:val="0"/>
          <w:sz w:val="26"/>
          <w:szCs w:val="26"/>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10CB6" w:rsidRPr="006E78D8" w:rsidRDefault="00D10CB6" w:rsidP="00D10CB6">
      <w:pPr>
        <w:pStyle w:val="Title"/>
        <w:spacing w:after="0" w:line="276" w:lineRule="auto"/>
        <w:ind w:firstLine="709"/>
        <w:contextualSpacing/>
        <w:jc w:val="both"/>
        <w:rPr>
          <w:rFonts w:ascii="Times New Roman" w:hAnsi="Times New Roman" w:cs="Times New Roman"/>
          <w:b w:val="0"/>
          <w:sz w:val="26"/>
          <w:szCs w:val="26"/>
        </w:rPr>
      </w:pPr>
      <w:r w:rsidRPr="00D10CB6">
        <w:rPr>
          <w:rFonts w:ascii="Times New Roman" w:hAnsi="Times New Roman" w:cs="Times New Roman"/>
          <w:b w:val="0"/>
          <w:sz w:val="26"/>
          <w:szCs w:val="26"/>
        </w:rPr>
        <w:lastRenderedPageBreak/>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Pr>
          <w:rFonts w:ascii="Times New Roman" w:hAnsi="Times New Roman" w:cs="Times New Roman"/>
          <w:b w:val="0"/>
          <w:sz w:val="26"/>
          <w:szCs w:val="26"/>
        </w:rPr>
        <w:t>го закона от 24 июля 2007 года № 209-ФЗ «</w:t>
      </w:r>
      <w:r w:rsidRPr="00D10CB6">
        <w:rPr>
          <w:rFonts w:ascii="Times New Roman" w:hAnsi="Times New Roman" w:cs="Times New Roman"/>
          <w:b w:val="0"/>
          <w:sz w:val="26"/>
          <w:szCs w:val="26"/>
        </w:rPr>
        <w:t>О развитии малого и среднего предпринимательства в Российской Федерации</w:t>
      </w:r>
      <w:r>
        <w:rPr>
          <w:rFonts w:ascii="Times New Roman" w:hAnsi="Times New Roman" w:cs="Times New Roman"/>
          <w:b w:val="0"/>
          <w:sz w:val="26"/>
          <w:szCs w:val="26"/>
        </w:rPr>
        <w:t>»</w:t>
      </w:r>
      <w:r w:rsidRPr="00D10CB6">
        <w:rPr>
          <w:rFonts w:ascii="Times New Roman" w:hAnsi="Times New Roman" w:cs="Times New Roman"/>
          <w:b w:val="0"/>
          <w:sz w:val="26"/>
          <w:szCs w:val="26"/>
        </w:rPr>
        <w:t>,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r>
        <w:rPr>
          <w:rFonts w:ascii="Times New Roman" w:hAnsi="Times New Roman" w:cs="Times New Roman"/>
          <w:b w:val="0"/>
          <w:sz w:val="26"/>
          <w:szCs w:val="26"/>
        </w:rPr>
        <w:t>»;</w:t>
      </w:r>
    </w:p>
    <w:p w:rsidR="00D40FBA" w:rsidRPr="006E78D8" w:rsidRDefault="00D10CB6" w:rsidP="00EC6B79">
      <w:pPr>
        <w:pStyle w:val="Title"/>
        <w:spacing w:after="0"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1.2</w:t>
      </w:r>
      <w:r w:rsidR="0094222A" w:rsidRPr="00A81A88">
        <w:rPr>
          <w:rFonts w:ascii="Times New Roman" w:hAnsi="Times New Roman" w:cs="Times New Roman"/>
          <w:b w:val="0"/>
          <w:sz w:val="26"/>
          <w:szCs w:val="26"/>
        </w:rPr>
        <w:t xml:space="preserve">. </w:t>
      </w:r>
      <w:r w:rsidR="00A81A88" w:rsidRPr="00A81A88">
        <w:rPr>
          <w:rFonts w:ascii="Times New Roman" w:hAnsi="Times New Roman" w:cs="Times New Roman"/>
          <w:b w:val="0"/>
          <w:sz w:val="26"/>
          <w:szCs w:val="26"/>
        </w:rPr>
        <w:t>П</w:t>
      </w:r>
      <w:r w:rsidR="00D40FBA" w:rsidRPr="00A81A88">
        <w:rPr>
          <w:rFonts w:ascii="Times New Roman" w:hAnsi="Times New Roman" w:cs="Times New Roman"/>
          <w:b w:val="0"/>
          <w:sz w:val="26"/>
          <w:szCs w:val="26"/>
        </w:rPr>
        <w:t>ункт</w:t>
      </w:r>
      <w:r w:rsidR="00D40FBA" w:rsidRPr="006E78D8">
        <w:rPr>
          <w:rFonts w:ascii="Times New Roman" w:hAnsi="Times New Roman" w:cs="Times New Roman"/>
          <w:b w:val="0"/>
          <w:sz w:val="26"/>
          <w:szCs w:val="26"/>
        </w:rPr>
        <w:t xml:space="preserve"> 2.2</w:t>
      </w:r>
      <w:r w:rsidR="0094222A" w:rsidRPr="006E78D8">
        <w:rPr>
          <w:rFonts w:ascii="Times New Roman" w:hAnsi="Times New Roman" w:cs="Times New Roman"/>
          <w:b w:val="0"/>
          <w:sz w:val="26"/>
          <w:szCs w:val="26"/>
        </w:rPr>
        <w:t xml:space="preserve"> Административного регламента </w:t>
      </w:r>
      <w:r w:rsidR="00217217" w:rsidRPr="006E78D8">
        <w:rPr>
          <w:rFonts w:ascii="Times New Roman" w:hAnsi="Times New Roman" w:cs="Times New Roman"/>
          <w:b w:val="0"/>
          <w:sz w:val="26"/>
          <w:szCs w:val="26"/>
        </w:rPr>
        <w:t>дополнить</w:t>
      </w:r>
      <w:r w:rsidR="0094222A" w:rsidRPr="006E78D8">
        <w:rPr>
          <w:rFonts w:ascii="Times New Roman" w:hAnsi="Times New Roman" w:cs="Times New Roman"/>
          <w:b w:val="0"/>
          <w:sz w:val="26"/>
          <w:szCs w:val="26"/>
        </w:rPr>
        <w:t xml:space="preserve"> </w:t>
      </w:r>
      <w:r w:rsidR="00D40FBA" w:rsidRPr="006E78D8">
        <w:rPr>
          <w:rFonts w:ascii="Times New Roman" w:hAnsi="Times New Roman" w:cs="Times New Roman"/>
          <w:b w:val="0"/>
          <w:sz w:val="26"/>
          <w:szCs w:val="26"/>
        </w:rPr>
        <w:t>пунктом 2.2.4 следующего содержания:</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«2.2.4.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22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(далее –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№210-ФЗ, </w:t>
      </w:r>
      <w:r w:rsidRPr="006E78D8">
        <w:rPr>
          <w:rFonts w:ascii="Times New Roman" w:hAnsi="Times New Roman" w:cs="Times New Roman"/>
          <w:b w:val="0"/>
          <w:sz w:val="26"/>
          <w:szCs w:val="26"/>
        </w:rPr>
        <w:lastRenderedPageBreak/>
        <w:t>уведомляется заявитель, а также приносятся извинения за доставленные неудобства.»;</w:t>
      </w:r>
    </w:p>
    <w:p w:rsidR="00D40FBA" w:rsidRPr="006E78D8" w:rsidRDefault="00D10CB6" w:rsidP="00EC6B79">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1.3</w:t>
      </w:r>
      <w:r w:rsidR="00D40FBA" w:rsidRPr="006E78D8">
        <w:rPr>
          <w:rFonts w:ascii="Times New Roman" w:hAnsi="Times New Roman" w:cs="Times New Roman"/>
          <w:b w:val="0"/>
          <w:sz w:val="26"/>
          <w:szCs w:val="26"/>
        </w:rPr>
        <w:t xml:space="preserve">. </w:t>
      </w:r>
      <w:r w:rsidR="00EC6B79" w:rsidRPr="00A81A88">
        <w:rPr>
          <w:rFonts w:ascii="Times New Roman" w:hAnsi="Times New Roman" w:cs="Times New Roman"/>
          <w:b w:val="0"/>
          <w:sz w:val="26"/>
          <w:szCs w:val="26"/>
        </w:rPr>
        <w:t>П</w:t>
      </w:r>
      <w:r w:rsidR="00F84B0D" w:rsidRPr="00A81A88">
        <w:rPr>
          <w:rFonts w:ascii="Times New Roman" w:hAnsi="Times New Roman" w:cs="Times New Roman"/>
          <w:b w:val="0"/>
          <w:sz w:val="26"/>
          <w:szCs w:val="26"/>
        </w:rPr>
        <w:t>одп</w:t>
      </w:r>
      <w:r w:rsidR="00EC6B79" w:rsidRPr="00A81A88">
        <w:rPr>
          <w:rFonts w:ascii="Times New Roman" w:hAnsi="Times New Roman" w:cs="Times New Roman"/>
          <w:b w:val="0"/>
          <w:sz w:val="26"/>
          <w:szCs w:val="26"/>
        </w:rPr>
        <w:t>ункт</w:t>
      </w:r>
      <w:r w:rsidR="00EC6B79" w:rsidRPr="006E78D8">
        <w:rPr>
          <w:rFonts w:ascii="Times New Roman" w:hAnsi="Times New Roman" w:cs="Times New Roman"/>
          <w:b w:val="0"/>
          <w:sz w:val="26"/>
          <w:szCs w:val="26"/>
        </w:rPr>
        <w:t xml:space="preserve"> 2.6.2</w:t>
      </w:r>
      <w:r w:rsidR="00F84B0D">
        <w:rPr>
          <w:rFonts w:ascii="Times New Roman" w:hAnsi="Times New Roman" w:cs="Times New Roman"/>
          <w:b w:val="0"/>
          <w:sz w:val="26"/>
          <w:szCs w:val="26"/>
        </w:rPr>
        <w:t>.2</w:t>
      </w:r>
      <w:r w:rsidR="00EC6B79" w:rsidRPr="006E78D8">
        <w:rPr>
          <w:rFonts w:ascii="Times New Roman" w:hAnsi="Times New Roman" w:cs="Times New Roman"/>
          <w:b w:val="0"/>
          <w:sz w:val="26"/>
          <w:szCs w:val="26"/>
        </w:rPr>
        <w:t xml:space="preserve"> Административного регламента дополнить текстом следующего содержания:</w:t>
      </w:r>
    </w:p>
    <w:p w:rsidR="00EC6B79" w:rsidRPr="006E78D8" w:rsidRDefault="00EC6B79"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2557C5" w:rsidRPr="00A81A88">
        <w:rPr>
          <w:rFonts w:ascii="Times New Roman" w:hAnsi="Times New Roman" w:cs="Times New Roman"/>
          <w:b w:val="0"/>
          <w:sz w:val="26"/>
          <w:szCs w:val="26"/>
        </w:rPr>
        <w:t>содержащихся</w:t>
      </w:r>
      <w:r w:rsidR="002557C5">
        <w:rPr>
          <w:rFonts w:ascii="Times New Roman" w:hAnsi="Times New Roman" w:cs="Times New Roman"/>
          <w:b w:val="0"/>
          <w:sz w:val="26"/>
          <w:szCs w:val="26"/>
        </w:rPr>
        <w:t xml:space="preserve"> в </w:t>
      </w:r>
      <w:r w:rsidRPr="006E78D8">
        <w:rPr>
          <w:rFonts w:ascii="Times New Roman" w:hAnsi="Times New Roman" w:cs="Times New Roman"/>
          <w:b w:val="0"/>
          <w:sz w:val="26"/>
          <w:szCs w:val="26"/>
        </w:rPr>
        <w:t>п. 2.2.4. настоящего Административного регламента.»;</w:t>
      </w:r>
    </w:p>
    <w:p w:rsidR="00EC6B79" w:rsidRDefault="00D10CB6" w:rsidP="00EC6B79">
      <w:pPr>
        <w:pStyle w:val="Title"/>
        <w:spacing w:before="0" w:after="0"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1.4</w:t>
      </w:r>
      <w:r w:rsidR="00EC6B79">
        <w:rPr>
          <w:rFonts w:ascii="Times New Roman" w:hAnsi="Times New Roman" w:cs="Times New Roman"/>
          <w:b w:val="0"/>
          <w:sz w:val="26"/>
          <w:szCs w:val="26"/>
        </w:rPr>
        <w:t xml:space="preserve">. </w:t>
      </w:r>
      <w:r w:rsidR="00EC6B79" w:rsidRPr="00A81A88">
        <w:rPr>
          <w:rFonts w:ascii="Times New Roman" w:hAnsi="Times New Roman" w:cs="Times New Roman"/>
          <w:b w:val="0"/>
          <w:sz w:val="26"/>
          <w:szCs w:val="26"/>
        </w:rPr>
        <w:t>Пункт</w:t>
      </w:r>
      <w:r w:rsidR="00EC6B79">
        <w:rPr>
          <w:rFonts w:ascii="Times New Roman" w:hAnsi="Times New Roman" w:cs="Times New Roman"/>
          <w:b w:val="0"/>
          <w:sz w:val="26"/>
          <w:szCs w:val="26"/>
        </w:rPr>
        <w:t xml:space="preserve"> 5.2. Административного регламента изложить в следующей редакции:</w:t>
      </w:r>
    </w:p>
    <w:p w:rsidR="006E78D8" w:rsidRPr="006E78D8" w:rsidRDefault="00EC6B79" w:rsidP="006E78D8">
      <w:pPr>
        <w:pStyle w:val="ConsPlusNormal"/>
        <w:tabs>
          <w:tab w:val="num" w:pos="0"/>
        </w:tabs>
        <w:spacing w:line="276" w:lineRule="auto"/>
        <w:ind w:firstLine="709"/>
        <w:jc w:val="both"/>
        <w:rPr>
          <w:rFonts w:ascii="Times New Roman" w:hAnsi="Times New Roman" w:cs="Times New Roman"/>
          <w:sz w:val="26"/>
          <w:szCs w:val="26"/>
        </w:rPr>
      </w:pPr>
      <w:r w:rsidRPr="006E78D8">
        <w:rPr>
          <w:rFonts w:ascii="Times New Roman" w:hAnsi="Times New Roman" w:cs="Times New Roman"/>
          <w:b/>
          <w:sz w:val="26"/>
          <w:szCs w:val="26"/>
        </w:rPr>
        <w:t>«</w:t>
      </w:r>
      <w:r w:rsidRPr="006E78D8">
        <w:rPr>
          <w:rFonts w:ascii="Times New Roman" w:hAnsi="Times New Roman" w:cs="Times New Roman"/>
          <w:sz w:val="26"/>
          <w:szCs w:val="26"/>
        </w:rPr>
        <w:t>5.2. Заявитель может обратиться с жалобой, в том числе в следующих случаях:</w:t>
      </w:r>
    </w:p>
    <w:p w:rsidR="006E78D8" w:rsidRPr="006E78D8" w:rsidRDefault="006E78D8" w:rsidP="006E78D8">
      <w:pPr>
        <w:pStyle w:val="ConsPlusNormal"/>
        <w:tabs>
          <w:tab w:val="num" w:pos="0"/>
        </w:tabs>
        <w:spacing w:line="276" w:lineRule="auto"/>
        <w:ind w:firstLine="709"/>
        <w:jc w:val="both"/>
        <w:rPr>
          <w:rFonts w:ascii="Times New Roman" w:hAnsi="Times New Roman" w:cs="Times New Roman"/>
          <w:sz w:val="26"/>
          <w:szCs w:val="26"/>
        </w:rPr>
      </w:pPr>
      <w:r w:rsidRPr="006E78D8">
        <w:rPr>
          <w:rFonts w:ascii="Times New Roman" w:hAnsi="Times New Roman" w:cs="Times New Roman"/>
          <w:sz w:val="26"/>
          <w:szCs w:val="26"/>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6E78D8" w:rsidRDefault="006E78D8" w:rsidP="006E78D8">
      <w:pPr>
        <w:spacing w:line="276" w:lineRule="auto"/>
        <w:ind w:firstLine="709"/>
        <w:jc w:val="both"/>
        <w:rPr>
          <w:sz w:val="26"/>
          <w:szCs w:val="26"/>
          <w:lang w:eastAsia="ar-SA"/>
        </w:rPr>
      </w:pPr>
      <w:r w:rsidRPr="006E78D8">
        <w:rPr>
          <w:sz w:val="26"/>
          <w:szCs w:val="26"/>
          <w:lang w:eastAsia="ar-SA"/>
        </w:rPr>
        <w:t>2)</w:t>
      </w:r>
      <w:r>
        <w:rPr>
          <w:sz w:val="26"/>
          <w:szCs w:val="26"/>
          <w:lang w:eastAsia="ar-SA"/>
        </w:rPr>
        <w:t xml:space="preserve"> </w:t>
      </w:r>
      <w:r w:rsidRPr="0018226E">
        <w:rPr>
          <w:sz w:val="28"/>
          <w:szCs w:val="28"/>
        </w:rPr>
        <w:t>нарушение срока предоставления муниципальной услуги;</w:t>
      </w:r>
    </w:p>
    <w:p w:rsidR="006E78D8" w:rsidRDefault="006E78D8" w:rsidP="006E78D8">
      <w:pPr>
        <w:spacing w:line="276" w:lineRule="auto"/>
        <w:ind w:firstLine="709"/>
        <w:jc w:val="both"/>
        <w:rPr>
          <w:sz w:val="26"/>
          <w:szCs w:val="26"/>
          <w:lang w:eastAsia="ar-SA"/>
        </w:rPr>
      </w:pPr>
      <w:r>
        <w:rPr>
          <w:sz w:val="26"/>
          <w:szCs w:val="26"/>
          <w:lang w:eastAsia="ar-SA"/>
        </w:rPr>
        <w:t xml:space="preserve">3) </w:t>
      </w:r>
      <w:r w:rsidRPr="006E78D8">
        <w:rPr>
          <w:sz w:val="26"/>
          <w:szCs w:val="26"/>
          <w:lang w:eastAsia="ar-SA"/>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6"/>
          <w:szCs w:val="26"/>
          <w:lang w:eastAsia="ar-SA"/>
        </w:rPr>
        <w:t>Воронежской области</w:t>
      </w:r>
      <w:r w:rsidRPr="006E78D8">
        <w:rPr>
          <w:sz w:val="26"/>
          <w:szCs w:val="26"/>
          <w:lang w:eastAsia="ar-SA"/>
        </w:rPr>
        <w:t xml:space="preserve">, правовыми актами </w:t>
      </w:r>
      <w:r w:rsidRPr="0018226E">
        <w:rPr>
          <w:sz w:val="28"/>
          <w:szCs w:val="28"/>
        </w:rPr>
        <w:t xml:space="preserve">Пригородного сельского поселения Калачеевского муниципального района Воронежской области </w:t>
      </w:r>
      <w:r w:rsidRPr="006E78D8">
        <w:rPr>
          <w:sz w:val="26"/>
          <w:szCs w:val="26"/>
          <w:lang w:eastAsia="ar-SA"/>
        </w:rPr>
        <w:t>для предоставления муниципальной услуги;</w:t>
      </w:r>
    </w:p>
    <w:p w:rsidR="006E78D8" w:rsidRDefault="006E78D8" w:rsidP="006E78D8">
      <w:pPr>
        <w:spacing w:line="276" w:lineRule="auto"/>
        <w:ind w:firstLine="709"/>
        <w:jc w:val="both"/>
        <w:rPr>
          <w:sz w:val="26"/>
          <w:szCs w:val="26"/>
          <w:lang w:eastAsia="ar-SA"/>
        </w:rPr>
      </w:pPr>
      <w:r>
        <w:rPr>
          <w:sz w:val="26"/>
          <w:szCs w:val="26"/>
          <w:lang w:eastAsia="ar-SA"/>
        </w:rPr>
        <w:t xml:space="preserve">4) </w:t>
      </w:r>
      <w:r w:rsidRPr="006E78D8">
        <w:rPr>
          <w:sz w:val="26"/>
          <w:szCs w:val="26"/>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6"/>
          <w:szCs w:val="26"/>
          <w:lang w:eastAsia="ar-SA"/>
        </w:rPr>
        <w:t>Воронежской области</w:t>
      </w:r>
      <w:r w:rsidRPr="006E78D8">
        <w:rPr>
          <w:sz w:val="26"/>
          <w:szCs w:val="26"/>
          <w:lang w:eastAsia="ar-SA"/>
        </w:rPr>
        <w:t xml:space="preserve">, правовыми актами </w:t>
      </w:r>
      <w:r w:rsidRPr="0018226E">
        <w:rPr>
          <w:sz w:val="28"/>
          <w:szCs w:val="28"/>
        </w:rPr>
        <w:t xml:space="preserve">Пригородного сельского поселения Калачеевского муниципального района Воронежской области </w:t>
      </w:r>
      <w:r w:rsidRPr="006E78D8">
        <w:rPr>
          <w:sz w:val="26"/>
          <w:szCs w:val="26"/>
          <w:lang w:eastAsia="ar-SA"/>
        </w:rPr>
        <w:t>для предоставления муниципальной услуги, у заявителя;</w:t>
      </w:r>
    </w:p>
    <w:p w:rsidR="006E78D8" w:rsidRDefault="006E78D8" w:rsidP="006E78D8">
      <w:pPr>
        <w:spacing w:line="276" w:lineRule="auto"/>
        <w:ind w:firstLine="709"/>
        <w:jc w:val="both"/>
        <w:rPr>
          <w:sz w:val="26"/>
          <w:szCs w:val="26"/>
          <w:lang w:eastAsia="ar-SA"/>
        </w:rPr>
      </w:pPr>
      <w:r>
        <w:rPr>
          <w:sz w:val="26"/>
          <w:szCs w:val="26"/>
          <w:lang w:eastAsia="ar-SA"/>
        </w:rPr>
        <w:t xml:space="preserve">5) </w:t>
      </w:r>
      <w:r w:rsidRPr="006E78D8">
        <w:rPr>
          <w:sz w:val="26"/>
          <w:szCs w:val="26"/>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6"/>
          <w:szCs w:val="26"/>
          <w:lang w:eastAsia="ar-SA"/>
        </w:rPr>
        <w:t>Воронежской области</w:t>
      </w:r>
      <w:r w:rsidRPr="006E78D8">
        <w:rPr>
          <w:sz w:val="26"/>
          <w:szCs w:val="26"/>
          <w:lang w:eastAsia="ar-SA"/>
        </w:rPr>
        <w:t>, правовыми актами</w:t>
      </w:r>
      <w:r>
        <w:rPr>
          <w:sz w:val="26"/>
          <w:szCs w:val="26"/>
          <w:lang w:eastAsia="ar-SA"/>
        </w:rPr>
        <w:t xml:space="preserve"> </w:t>
      </w:r>
      <w:r w:rsidRPr="0018226E">
        <w:rPr>
          <w:sz w:val="28"/>
          <w:szCs w:val="28"/>
        </w:rPr>
        <w:t>Пригородного сельского поселения Калачеевского муниципального района Воронежской области</w:t>
      </w:r>
      <w:r w:rsidRPr="006E78D8">
        <w:rPr>
          <w:sz w:val="26"/>
          <w:szCs w:val="26"/>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E78D8">
        <w:rPr>
          <w:sz w:val="26"/>
          <w:szCs w:val="26"/>
          <w:lang w:eastAsia="ar-SA"/>
        </w:rPr>
        <w:lastRenderedPageBreak/>
        <w:t xml:space="preserve">соответствующих муниципальных услуг в полном объеме в порядке, определенном частью 1.3 статьи 16 </w:t>
      </w:r>
      <w:r w:rsidR="00216A01">
        <w:rPr>
          <w:sz w:val="26"/>
          <w:szCs w:val="26"/>
          <w:lang w:eastAsia="ar-SA"/>
        </w:rPr>
        <w:t>З</w:t>
      </w:r>
      <w:r w:rsidRPr="006E78D8">
        <w:rPr>
          <w:sz w:val="26"/>
          <w:szCs w:val="26"/>
          <w:lang w:eastAsia="ar-SA"/>
        </w:rPr>
        <w:t>акона</w:t>
      </w:r>
      <w:r w:rsidR="00216A01">
        <w:rPr>
          <w:sz w:val="26"/>
          <w:szCs w:val="26"/>
          <w:lang w:eastAsia="ar-SA"/>
        </w:rPr>
        <w:t xml:space="preserve"> №210-ФЗ</w:t>
      </w:r>
      <w:r w:rsidRPr="006E78D8">
        <w:rPr>
          <w:sz w:val="26"/>
          <w:szCs w:val="26"/>
          <w:lang w:eastAsia="ar-SA"/>
        </w:rPr>
        <w:t>;</w:t>
      </w:r>
    </w:p>
    <w:p w:rsidR="00216A01" w:rsidRDefault="00216A01" w:rsidP="006E78D8">
      <w:pPr>
        <w:spacing w:line="276" w:lineRule="auto"/>
        <w:ind w:firstLine="709"/>
        <w:jc w:val="both"/>
        <w:rPr>
          <w:sz w:val="26"/>
          <w:szCs w:val="26"/>
          <w:lang w:eastAsia="ar-SA"/>
        </w:rPr>
      </w:pPr>
      <w:r>
        <w:rPr>
          <w:sz w:val="26"/>
          <w:szCs w:val="26"/>
          <w:lang w:eastAsia="ar-SA"/>
        </w:rPr>
        <w:t xml:space="preserve">6) </w:t>
      </w:r>
      <w:r w:rsidRPr="00216A01">
        <w:rPr>
          <w:sz w:val="26"/>
          <w:szCs w:val="26"/>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6"/>
          <w:szCs w:val="26"/>
          <w:lang w:eastAsia="ar-SA"/>
        </w:rPr>
        <w:t>Воронежской области</w:t>
      </w:r>
      <w:r w:rsidRPr="00216A01">
        <w:rPr>
          <w:sz w:val="26"/>
          <w:szCs w:val="26"/>
          <w:lang w:eastAsia="ar-SA"/>
        </w:rPr>
        <w:t>, правовыми актами</w:t>
      </w:r>
      <w:r>
        <w:rPr>
          <w:sz w:val="26"/>
          <w:szCs w:val="26"/>
          <w:lang w:eastAsia="ar-SA"/>
        </w:rPr>
        <w:t xml:space="preserve"> </w:t>
      </w:r>
      <w:r w:rsidRPr="0018226E">
        <w:rPr>
          <w:sz w:val="28"/>
          <w:szCs w:val="28"/>
        </w:rPr>
        <w:t>Пригородного сельского поселения Калачеевского муниципального района Воронежской области</w:t>
      </w:r>
      <w:r w:rsidRPr="00216A01">
        <w:rPr>
          <w:sz w:val="26"/>
          <w:szCs w:val="26"/>
          <w:lang w:eastAsia="ar-SA"/>
        </w:rPr>
        <w:t>;</w:t>
      </w:r>
    </w:p>
    <w:p w:rsidR="00216A01" w:rsidRDefault="00216A01" w:rsidP="006E78D8">
      <w:pPr>
        <w:spacing w:line="276" w:lineRule="auto"/>
        <w:ind w:firstLine="709"/>
        <w:jc w:val="both"/>
        <w:rPr>
          <w:sz w:val="26"/>
          <w:szCs w:val="26"/>
          <w:lang w:eastAsia="ar-SA"/>
        </w:rPr>
      </w:pPr>
      <w:r>
        <w:rPr>
          <w:sz w:val="26"/>
          <w:szCs w:val="26"/>
          <w:lang w:eastAsia="ar-SA"/>
        </w:rPr>
        <w:t xml:space="preserve">7) </w:t>
      </w:r>
      <w:r w:rsidRPr="00216A01">
        <w:rPr>
          <w:sz w:val="26"/>
          <w:szCs w:val="26"/>
          <w:lang w:eastAsia="ar-SA"/>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p>
    <w:p w:rsidR="006E78D8" w:rsidRDefault="00216A01" w:rsidP="00216A01">
      <w:pPr>
        <w:spacing w:line="276" w:lineRule="auto"/>
        <w:ind w:firstLine="709"/>
        <w:jc w:val="both"/>
        <w:rPr>
          <w:sz w:val="26"/>
          <w:szCs w:val="26"/>
          <w:lang w:eastAsia="ar-SA"/>
        </w:rPr>
      </w:pPr>
      <w:r>
        <w:rPr>
          <w:sz w:val="26"/>
          <w:szCs w:val="26"/>
          <w:lang w:eastAsia="ar-SA"/>
        </w:rPr>
        <w:t xml:space="preserve">8) </w:t>
      </w:r>
      <w:r w:rsidRPr="00216A01">
        <w:rPr>
          <w:sz w:val="26"/>
          <w:szCs w:val="26"/>
          <w:lang w:eastAsia="ar-SA"/>
        </w:rPr>
        <w:t>нарушение срока или порядка выдачи документов по результатам предоставления муниципальной услуги;</w:t>
      </w:r>
    </w:p>
    <w:p w:rsidR="00216A01" w:rsidRDefault="00216A01" w:rsidP="00216A01">
      <w:pPr>
        <w:spacing w:line="276" w:lineRule="auto"/>
        <w:ind w:firstLine="709"/>
        <w:jc w:val="both"/>
        <w:rPr>
          <w:sz w:val="26"/>
          <w:szCs w:val="26"/>
          <w:lang w:eastAsia="ar-SA"/>
        </w:rPr>
      </w:pPr>
      <w:r>
        <w:rPr>
          <w:sz w:val="26"/>
          <w:szCs w:val="26"/>
          <w:lang w:eastAsia="ar-SA"/>
        </w:rPr>
        <w:t xml:space="preserve">9) </w:t>
      </w:r>
      <w:r w:rsidRPr="00216A01">
        <w:rPr>
          <w:sz w:val="26"/>
          <w:szCs w:val="26"/>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p>
    <w:p w:rsidR="00216A01" w:rsidRDefault="00216A01" w:rsidP="00216A01">
      <w:pPr>
        <w:spacing w:line="276" w:lineRule="auto"/>
        <w:ind w:firstLine="709"/>
        <w:jc w:val="both"/>
        <w:rPr>
          <w:sz w:val="26"/>
          <w:szCs w:val="26"/>
          <w:lang w:eastAsia="ar-SA"/>
        </w:rPr>
      </w:pPr>
      <w:r>
        <w:rPr>
          <w:sz w:val="26"/>
          <w:szCs w:val="26"/>
          <w:lang w:eastAsia="ar-SA"/>
        </w:rPr>
        <w:t xml:space="preserve">10) </w:t>
      </w:r>
      <w:r w:rsidRPr="00216A01">
        <w:rPr>
          <w:sz w:val="26"/>
          <w:szCs w:val="26"/>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 xml:space="preserve">. В указанном случае досудебное (внесудебное) обжалование заявителем решений и действий </w:t>
      </w:r>
      <w:r w:rsidRPr="00216A01">
        <w:rPr>
          <w:sz w:val="26"/>
          <w:szCs w:val="26"/>
          <w:lang w:eastAsia="ar-SA"/>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r w:rsidR="00F84B0D">
        <w:rPr>
          <w:sz w:val="26"/>
          <w:szCs w:val="26"/>
          <w:lang w:eastAsia="ar-SA"/>
        </w:rPr>
        <w:t>»;</w:t>
      </w:r>
    </w:p>
    <w:p w:rsidR="00DC557E" w:rsidRPr="00DC557E" w:rsidRDefault="00DC557E" w:rsidP="00DC557E">
      <w:pPr>
        <w:spacing w:line="276" w:lineRule="auto"/>
        <w:ind w:firstLine="709"/>
        <w:jc w:val="both"/>
        <w:rPr>
          <w:sz w:val="26"/>
          <w:szCs w:val="26"/>
          <w:lang w:eastAsia="ar-SA"/>
        </w:rPr>
      </w:pPr>
      <w:r>
        <w:rPr>
          <w:sz w:val="26"/>
          <w:szCs w:val="26"/>
          <w:lang w:eastAsia="ar-SA"/>
        </w:rPr>
        <w:t xml:space="preserve">1.5. </w:t>
      </w:r>
      <w:r w:rsidRPr="00DC557E">
        <w:rPr>
          <w:sz w:val="26"/>
          <w:szCs w:val="26"/>
          <w:lang w:eastAsia="ar-SA"/>
        </w:rPr>
        <w:t>П</w:t>
      </w:r>
      <w:r w:rsidR="00A81A88">
        <w:rPr>
          <w:sz w:val="26"/>
          <w:szCs w:val="26"/>
          <w:lang w:eastAsia="ar-SA"/>
        </w:rPr>
        <w:t>одп</w:t>
      </w:r>
      <w:r w:rsidRPr="00DC557E">
        <w:rPr>
          <w:sz w:val="26"/>
          <w:szCs w:val="26"/>
          <w:lang w:eastAsia="ar-SA"/>
        </w:rPr>
        <w:t>ункт 2.6.1.2 Административного регламента дополнить подпунктом 5 следующего содержания:</w:t>
      </w:r>
    </w:p>
    <w:p w:rsidR="00DC557E" w:rsidRDefault="00DC557E" w:rsidP="00DC557E">
      <w:pPr>
        <w:spacing w:line="276" w:lineRule="auto"/>
        <w:ind w:firstLine="709"/>
        <w:jc w:val="both"/>
        <w:rPr>
          <w:sz w:val="26"/>
          <w:szCs w:val="26"/>
          <w:lang w:eastAsia="ar-SA"/>
        </w:rPr>
      </w:pPr>
      <w:r w:rsidRPr="00DC557E">
        <w:rPr>
          <w:sz w:val="26"/>
          <w:szCs w:val="26"/>
          <w:lang w:eastAsia="ar-SA"/>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sidR="00A81A88">
        <w:rPr>
          <w:sz w:val="26"/>
          <w:szCs w:val="26"/>
          <w:lang w:eastAsia="ar-SA"/>
        </w:rPr>
        <w:t>го закона от 24 июля 2007 года №</w:t>
      </w:r>
      <w:r w:rsidRPr="00DC557E">
        <w:rPr>
          <w:sz w:val="26"/>
          <w:szCs w:val="26"/>
          <w:lang w:eastAsia="ar-SA"/>
        </w:rPr>
        <w:t xml:space="preserve"> 209-ФЗ </w:t>
      </w:r>
      <w:r w:rsidR="00A81A88">
        <w:rPr>
          <w:sz w:val="26"/>
          <w:szCs w:val="26"/>
          <w:lang w:eastAsia="ar-SA"/>
        </w:rPr>
        <w:t>«</w:t>
      </w:r>
      <w:r w:rsidRPr="00DC557E">
        <w:rPr>
          <w:sz w:val="26"/>
          <w:szCs w:val="26"/>
          <w:lang w:eastAsia="ar-SA"/>
        </w:rPr>
        <w:t>О развитии малого и среднего предпринимательства в Российской Федераци</w:t>
      </w:r>
      <w:r w:rsidR="00A81A88">
        <w:rPr>
          <w:sz w:val="26"/>
          <w:szCs w:val="26"/>
          <w:lang w:eastAsia="ar-SA"/>
        </w:rPr>
        <w:t>и»</w:t>
      </w:r>
      <w:r w:rsidRPr="00DC557E">
        <w:rPr>
          <w:sz w:val="26"/>
          <w:szCs w:val="26"/>
          <w:lang w:eastAsia="ar-SA"/>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F84B0D" w:rsidRDefault="00DC557E" w:rsidP="00216A01">
      <w:pPr>
        <w:spacing w:line="276" w:lineRule="auto"/>
        <w:ind w:firstLine="709"/>
        <w:jc w:val="both"/>
        <w:rPr>
          <w:sz w:val="26"/>
          <w:szCs w:val="26"/>
          <w:lang w:eastAsia="ar-SA"/>
        </w:rPr>
      </w:pPr>
      <w:r>
        <w:rPr>
          <w:sz w:val="26"/>
          <w:szCs w:val="26"/>
          <w:lang w:eastAsia="ar-SA"/>
        </w:rPr>
        <w:t>1.6</w:t>
      </w:r>
      <w:r w:rsidR="00F84B0D">
        <w:rPr>
          <w:sz w:val="26"/>
          <w:szCs w:val="26"/>
          <w:lang w:eastAsia="ar-SA"/>
        </w:rPr>
        <w:t>. Пункт 2.8.1 Административного регламента изложить в следующей редакции:</w:t>
      </w:r>
    </w:p>
    <w:p w:rsidR="00F84B0D" w:rsidRDefault="00F84B0D" w:rsidP="00216A01">
      <w:pPr>
        <w:spacing w:line="276" w:lineRule="auto"/>
        <w:ind w:firstLine="709"/>
        <w:jc w:val="both"/>
        <w:rPr>
          <w:sz w:val="26"/>
          <w:szCs w:val="26"/>
          <w:lang w:eastAsia="ar-SA"/>
        </w:rPr>
      </w:pPr>
      <w:r>
        <w:rPr>
          <w:sz w:val="26"/>
          <w:szCs w:val="26"/>
          <w:lang w:eastAsia="ar-SA"/>
        </w:rPr>
        <w:t xml:space="preserve">«2.8.1. </w:t>
      </w:r>
      <w:r w:rsidRPr="00F84B0D">
        <w:rPr>
          <w:sz w:val="26"/>
          <w:szCs w:val="26"/>
          <w:lang w:eastAsia="ar-SA"/>
        </w:rPr>
        <w:t>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F84B0D" w:rsidRDefault="00F84B0D" w:rsidP="00216A01">
      <w:pPr>
        <w:spacing w:line="276" w:lineRule="auto"/>
        <w:ind w:firstLine="709"/>
        <w:jc w:val="both"/>
        <w:rPr>
          <w:sz w:val="26"/>
          <w:szCs w:val="26"/>
          <w:lang w:eastAsia="ar-SA"/>
        </w:rPr>
      </w:pPr>
      <w:r>
        <w:rPr>
          <w:sz w:val="26"/>
          <w:szCs w:val="26"/>
          <w:lang w:eastAsia="ar-SA"/>
        </w:rPr>
        <w:t xml:space="preserve">1) </w:t>
      </w:r>
      <w:r w:rsidRPr="00F84B0D">
        <w:rPr>
          <w:sz w:val="26"/>
          <w:szCs w:val="26"/>
          <w:lang w:eastAsia="ar-SA"/>
        </w:rPr>
        <w:t>границы земельного участка подлежат уточнению в соответствии с требованиями Федерального закона "О государственно</w:t>
      </w:r>
      <w:r>
        <w:rPr>
          <w:sz w:val="26"/>
          <w:szCs w:val="26"/>
          <w:lang w:eastAsia="ar-SA"/>
        </w:rPr>
        <w:t xml:space="preserve">й регистрации </w:t>
      </w:r>
      <w:r w:rsidRPr="00F84B0D">
        <w:rPr>
          <w:sz w:val="26"/>
          <w:szCs w:val="26"/>
          <w:lang w:eastAsia="ar-SA"/>
        </w:rPr>
        <w:t>недвижимости";</w:t>
      </w:r>
    </w:p>
    <w:p w:rsidR="00F84B0D" w:rsidRDefault="00F84B0D" w:rsidP="00216A01">
      <w:pPr>
        <w:spacing w:line="276" w:lineRule="auto"/>
        <w:ind w:firstLine="709"/>
        <w:jc w:val="both"/>
        <w:rPr>
          <w:sz w:val="26"/>
          <w:szCs w:val="26"/>
          <w:lang w:eastAsia="ar-SA"/>
        </w:rPr>
      </w:pPr>
      <w:r>
        <w:rPr>
          <w:sz w:val="26"/>
          <w:szCs w:val="26"/>
          <w:lang w:eastAsia="ar-SA"/>
        </w:rPr>
        <w:t xml:space="preserve">2) </w:t>
      </w:r>
      <w:r w:rsidRPr="00F84B0D">
        <w:rPr>
          <w:sz w:val="26"/>
          <w:szCs w:val="26"/>
          <w:lang w:eastAsia="ar-SA"/>
        </w:rPr>
        <w:t>на земельный участок не зарегистрировано право государственной или мун</w:t>
      </w:r>
      <w:r>
        <w:rPr>
          <w:sz w:val="26"/>
          <w:szCs w:val="26"/>
          <w:lang w:eastAsia="ar-SA"/>
        </w:rPr>
        <w:t>иципальной собственности;</w:t>
      </w:r>
    </w:p>
    <w:p w:rsidR="00F84B0D" w:rsidRDefault="00F84B0D" w:rsidP="00216A01">
      <w:pPr>
        <w:spacing w:line="276" w:lineRule="auto"/>
        <w:ind w:firstLine="709"/>
        <w:jc w:val="both"/>
        <w:rPr>
          <w:sz w:val="26"/>
          <w:szCs w:val="26"/>
          <w:lang w:eastAsia="ar-SA"/>
        </w:rPr>
      </w:pPr>
      <w:r>
        <w:rPr>
          <w:sz w:val="26"/>
          <w:szCs w:val="26"/>
          <w:lang w:eastAsia="ar-SA"/>
        </w:rPr>
        <w:t xml:space="preserve">3) </w:t>
      </w:r>
      <w:r w:rsidRPr="00F84B0D">
        <w:rPr>
          <w:sz w:val="26"/>
          <w:szCs w:val="26"/>
          <w:lang w:eastAsia="ar-SA"/>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84B0D" w:rsidRDefault="00F84B0D" w:rsidP="00216A01">
      <w:pPr>
        <w:spacing w:line="276" w:lineRule="auto"/>
        <w:ind w:firstLine="709"/>
        <w:jc w:val="both"/>
        <w:rPr>
          <w:sz w:val="26"/>
          <w:szCs w:val="26"/>
          <w:lang w:eastAsia="ar-SA"/>
        </w:rPr>
      </w:pPr>
      <w:r>
        <w:rPr>
          <w:sz w:val="26"/>
          <w:szCs w:val="26"/>
          <w:lang w:eastAsia="ar-SA"/>
        </w:rPr>
        <w:t xml:space="preserve">4) </w:t>
      </w:r>
      <w:r w:rsidRPr="00F84B0D">
        <w:rPr>
          <w:sz w:val="26"/>
          <w:szCs w:val="26"/>
          <w:lang w:eastAsia="ar-SA"/>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w:t>
      </w:r>
      <w:r w:rsidRPr="00F84B0D">
        <w:rPr>
          <w:sz w:val="26"/>
          <w:szCs w:val="26"/>
          <w:lang w:eastAsia="ar-SA"/>
        </w:rPr>
        <w:lastRenderedPageBreak/>
        <w:t>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84B0D" w:rsidRDefault="00F84B0D" w:rsidP="00216A01">
      <w:pPr>
        <w:spacing w:line="276" w:lineRule="auto"/>
        <w:ind w:firstLine="709"/>
        <w:jc w:val="both"/>
        <w:rPr>
          <w:sz w:val="26"/>
          <w:szCs w:val="26"/>
          <w:lang w:eastAsia="ar-SA"/>
        </w:rPr>
      </w:pPr>
      <w:r>
        <w:rPr>
          <w:sz w:val="26"/>
          <w:szCs w:val="26"/>
          <w:lang w:eastAsia="ar-SA"/>
        </w:rPr>
        <w:t xml:space="preserve">5) </w:t>
      </w:r>
      <w:r w:rsidRPr="00F84B0D">
        <w:rPr>
          <w:sz w:val="26"/>
          <w:szCs w:val="26"/>
          <w:lang w:eastAsia="ar-SA"/>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84B0D" w:rsidRDefault="00F84B0D" w:rsidP="00216A01">
      <w:pPr>
        <w:spacing w:line="276" w:lineRule="auto"/>
        <w:ind w:firstLine="709"/>
        <w:jc w:val="both"/>
        <w:rPr>
          <w:sz w:val="26"/>
          <w:szCs w:val="26"/>
          <w:lang w:eastAsia="ar-SA"/>
        </w:rPr>
      </w:pPr>
      <w:r>
        <w:rPr>
          <w:sz w:val="26"/>
          <w:szCs w:val="26"/>
          <w:lang w:eastAsia="ar-SA"/>
        </w:rPr>
        <w:t xml:space="preserve">6) </w:t>
      </w:r>
      <w:r w:rsidRPr="00F84B0D">
        <w:rPr>
          <w:sz w:val="26"/>
          <w:szCs w:val="26"/>
          <w:lang w:eastAsia="ar-SA"/>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84B0D" w:rsidRDefault="00F84B0D" w:rsidP="00216A01">
      <w:pPr>
        <w:spacing w:line="276" w:lineRule="auto"/>
        <w:ind w:firstLine="709"/>
        <w:jc w:val="both"/>
        <w:rPr>
          <w:sz w:val="26"/>
          <w:szCs w:val="26"/>
          <w:lang w:eastAsia="ar-SA"/>
        </w:rPr>
      </w:pPr>
      <w:r>
        <w:rPr>
          <w:sz w:val="26"/>
          <w:szCs w:val="26"/>
          <w:lang w:eastAsia="ar-SA"/>
        </w:rPr>
        <w:t xml:space="preserve">7) </w:t>
      </w:r>
      <w:r w:rsidRPr="00F84B0D">
        <w:rPr>
          <w:sz w:val="26"/>
          <w:szCs w:val="26"/>
          <w:lang w:eastAsia="ar-SA"/>
        </w:rPr>
        <w:t>земельный участок не отнесен к определенной категории земель;</w:t>
      </w:r>
    </w:p>
    <w:p w:rsidR="00F84B0D" w:rsidRDefault="00F84B0D" w:rsidP="00216A01">
      <w:pPr>
        <w:spacing w:line="276" w:lineRule="auto"/>
        <w:ind w:firstLine="709"/>
        <w:jc w:val="both"/>
        <w:rPr>
          <w:sz w:val="26"/>
          <w:szCs w:val="26"/>
          <w:lang w:eastAsia="ar-SA"/>
        </w:rPr>
      </w:pPr>
      <w:r>
        <w:rPr>
          <w:sz w:val="26"/>
          <w:szCs w:val="26"/>
          <w:lang w:eastAsia="ar-SA"/>
        </w:rPr>
        <w:t xml:space="preserve">8) </w:t>
      </w:r>
      <w:r w:rsidRPr="00F84B0D">
        <w:rPr>
          <w:sz w:val="26"/>
          <w:szCs w:val="26"/>
          <w:lang w:eastAsia="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84B0D" w:rsidRDefault="00F84B0D" w:rsidP="00216A01">
      <w:pPr>
        <w:spacing w:line="276" w:lineRule="auto"/>
        <w:ind w:firstLine="709"/>
        <w:jc w:val="both"/>
        <w:rPr>
          <w:sz w:val="26"/>
          <w:szCs w:val="26"/>
          <w:lang w:eastAsia="ar-SA"/>
        </w:rPr>
      </w:pPr>
      <w:r>
        <w:rPr>
          <w:sz w:val="26"/>
          <w:szCs w:val="26"/>
          <w:lang w:eastAsia="ar-SA"/>
        </w:rPr>
        <w:t xml:space="preserve">9) </w:t>
      </w:r>
      <w:r w:rsidRPr="00F84B0D">
        <w:rPr>
          <w:sz w:val="26"/>
          <w:szCs w:val="26"/>
          <w:lang w:eastAsia="ar-SA"/>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6"/>
          <w:szCs w:val="26"/>
          <w:lang w:eastAsia="ar-SA"/>
        </w:rPr>
        <w:t xml:space="preserve">Земельного </w:t>
      </w:r>
      <w:r w:rsidRPr="00F84B0D">
        <w:rPr>
          <w:sz w:val="26"/>
          <w:szCs w:val="26"/>
          <w:lang w:eastAsia="ar-SA"/>
        </w:rPr>
        <w:t>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84B0D" w:rsidRDefault="00F84B0D" w:rsidP="00216A01">
      <w:pPr>
        <w:spacing w:line="276" w:lineRule="auto"/>
        <w:ind w:firstLine="709"/>
        <w:jc w:val="both"/>
        <w:rPr>
          <w:sz w:val="26"/>
          <w:szCs w:val="26"/>
          <w:lang w:eastAsia="ar-SA"/>
        </w:rPr>
      </w:pPr>
      <w:r>
        <w:rPr>
          <w:sz w:val="26"/>
          <w:szCs w:val="26"/>
          <w:lang w:eastAsia="ar-SA"/>
        </w:rPr>
        <w:t xml:space="preserve">10) </w:t>
      </w:r>
      <w:r w:rsidRPr="00F84B0D">
        <w:rPr>
          <w:sz w:val="26"/>
          <w:szCs w:val="26"/>
          <w:lang w:eastAsia="ar-SA"/>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D10CB6">
        <w:rPr>
          <w:sz w:val="26"/>
          <w:szCs w:val="26"/>
          <w:lang w:eastAsia="ar-SA"/>
        </w:rPr>
        <w:t xml:space="preserve">Земельного </w:t>
      </w:r>
      <w:r w:rsidRPr="00F84B0D">
        <w:rPr>
          <w:sz w:val="26"/>
          <w:szCs w:val="26"/>
          <w:lang w:eastAsia="ar-SA"/>
        </w:rPr>
        <w:t>Кодекса;</w:t>
      </w:r>
    </w:p>
    <w:p w:rsidR="00D10CB6" w:rsidRDefault="00D10CB6" w:rsidP="00216A01">
      <w:pPr>
        <w:spacing w:line="276" w:lineRule="auto"/>
        <w:ind w:firstLine="709"/>
        <w:jc w:val="both"/>
        <w:rPr>
          <w:sz w:val="26"/>
          <w:szCs w:val="26"/>
          <w:lang w:eastAsia="ar-SA"/>
        </w:rPr>
      </w:pPr>
      <w:r>
        <w:rPr>
          <w:sz w:val="26"/>
          <w:szCs w:val="26"/>
          <w:lang w:eastAsia="ar-SA"/>
        </w:rPr>
        <w:lastRenderedPageBreak/>
        <w:t xml:space="preserve">11) </w:t>
      </w:r>
      <w:r w:rsidRPr="00D10CB6">
        <w:rPr>
          <w:sz w:val="26"/>
          <w:szCs w:val="26"/>
          <w:lang w:eastAsia="ar-SA"/>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10CB6" w:rsidRDefault="00D10CB6" w:rsidP="00216A01">
      <w:pPr>
        <w:spacing w:line="276" w:lineRule="auto"/>
        <w:ind w:firstLine="709"/>
        <w:jc w:val="both"/>
        <w:rPr>
          <w:sz w:val="26"/>
          <w:szCs w:val="26"/>
          <w:lang w:eastAsia="ar-SA"/>
        </w:rPr>
      </w:pPr>
      <w:r>
        <w:rPr>
          <w:sz w:val="26"/>
          <w:szCs w:val="26"/>
          <w:lang w:eastAsia="ar-SA"/>
        </w:rPr>
        <w:t xml:space="preserve">12) </w:t>
      </w:r>
      <w:r w:rsidRPr="00D10CB6">
        <w:rPr>
          <w:sz w:val="26"/>
          <w:szCs w:val="26"/>
          <w:lang w:eastAsia="ar-SA"/>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10CB6" w:rsidRDefault="00D10CB6" w:rsidP="00216A01">
      <w:pPr>
        <w:spacing w:line="276" w:lineRule="auto"/>
        <w:ind w:firstLine="709"/>
        <w:jc w:val="both"/>
        <w:rPr>
          <w:sz w:val="26"/>
          <w:szCs w:val="26"/>
          <w:lang w:eastAsia="ar-SA"/>
        </w:rPr>
      </w:pPr>
      <w:r>
        <w:rPr>
          <w:sz w:val="26"/>
          <w:szCs w:val="26"/>
          <w:lang w:eastAsia="ar-SA"/>
        </w:rPr>
        <w:t xml:space="preserve">13) </w:t>
      </w:r>
      <w:r w:rsidRPr="00D10CB6">
        <w:rPr>
          <w:sz w:val="26"/>
          <w:szCs w:val="26"/>
          <w:lang w:eastAsia="ar-SA"/>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10CB6" w:rsidRDefault="00D10CB6" w:rsidP="00216A01">
      <w:pPr>
        <w:spacing w:line="276" w:lineRule="auto"/>
        <w:ind w:firstLine="709"/>
        <w:jc w:val="both"/>
        <w:rPr>
          <w:sz w:val="26"/>
          <w:szCs w:val="26"/>
          <w:lang w:eastAsia="ar-SA"/>
        </w:rPr>
      </w:pPr>
      <w:r>
        <w:rPr>
          <w:sz w:val="26"/>
          <w:szCs w:val="26"/>
          <w:lang w:eastAsia="ar-SA"/>
        </w:rPr>
        <w:t xml:space="preserve">14) </w:t>
      </w:r>
      <w:r w:rsidRPr="00D10CB6">
        <w:rPr>
          <w:sz w:val="26"/>
          <w:szCs w:val="26"/>
          <w:lang w:eastAsia="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10CB6" w:rsidRDefault="00D10CB6" w:rsidP="00216A01">
      <w:pPr>
        <w:spacing w:line="276" w:lineRule="auto"/>
        <w:ind w:firstLine="709"/>
        <w:jc w:val="both"/>
        <w:rPr>
          <w:sz w:val="26"/>
          <w:szCs w:val="26"/>
          <w:lang w:eastAsia="ar-SA"/>
        </w:rPr>
      </w:pPr>
      <w:r>
        <w:rPr>
          <w:sz w:val="26"/>
          <w:szCs w:val="26"/>
          <w:lang w:eastAsia="ar-SA"/>
        </w:rPr>
        <w:t xml:space="preserve">15) </w:t>
      </w:r>
      <w:r w:rsidRPr="00D10CB6">
        <w:rPr>
          <w:sz w:val="26"/>
          <w:szCs w:val="26"/>
          <w:lang w:eastAsia="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10CB6" w:rsidRDefault="00D10CB6" w:rsidP="00216A01">
      <w:pPr>
        <w:spacing w:line="276" w:lineRule="auto"/>
        <w:ind w:firstLine="709"/>
        <w:jc w:val="both"/>
        <w:rPr>
          <w:sz w:val="26"/>
          <w:szCs w:val="26"/>
          <w:lang w:eastAsia="ar-SA"/>
        </w:rPr>
      </w:pPr>
      <w:r>
        <w:rPr>
          <w:sz w:val="26"/>
          <w:szCs w:val="26"/>
          <w:lang w:eastAsia="ar-SA"/>
        </w:rPr>
        <w:t xml:space="preserve">16) </w:t>
      </w:r>
      <w:r w:rsidRPr="00D10CB6">
        <w:rPr>
          <w:sz w:val="26"/>
          <w:szCs w:val="26"/>
          <w:lang w:eastAsia="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10CB6" w:rsidRDefault="00D10CB6" w:rsidP="00216A01">
      <w:pPr>
        <w:spacing w:line="276" w:lineRule="auto"/>
        <w:ind w:firstLine="709"/>
        <w:jc w:val="both"/>
        <w:rPr>
          <w:sz w:val="26"/>
          <w:szCs w:val="26"/>
          <w:lang w:eastAsia="ar-SA"/>
        </w:rPr>
      </w:pPr>
      <w:r>
        <w:rPr>
          <w:sz w:val="26"/>
          <w:szCs w:val="26"/>
          <w:lang w:eastAsia="ar-SA"/>
        </w:rPr>
        <w:t xml:space="preserve">17) </w:t>
      </w:r>
      <w:r w:rsidRPr="00D10CB6">
        <w:rPr>
          <w:sz w:val="26"/>
          <w:szCs w:val="26"/>
          <w:lang w:eastAsia="ar-SA"/>
        </w:rPr>
        <w:t>в отношении земельного участка принято решение о предварительном согласовании его предоставления;</w:t>
      </w:r>
    </w:p>
    <w:p w:rsidR="00D10CB6" w:rsidRDefault="00D10CB6" w:rsidP="00216A01">
      <w:pPr>
        <w:spacing w:line="276" w:lineRule="auto"/>
        <w:ind w:firstLine="709"/>
        <w:jc w:val="both"/>
        <w:rPr>
          <w:sz w:val="26"/>
          <w:szCs w:val="26"/>
          <w:lang w:eastAsia="ar-SA"/>
        </w:rPr>
      </w:pPr>
      <w:r>
        <w:rPr>
          <w:sz w:val="26"/>
          <w:szCs w:val="26"/>
          <w:lang w:eastAsia="ar-SA"/>
        </w:rPr>
        <w:t xml:space="preserve">18) </w:t>
      </w:r>
      <w:r w:rsidRPr="00D10CB6">
        <w:rPr>
          <w:sz w:val="26"/>
          <w:szCs w:val="26"/>
          <w:lang w:eastAsia="ar-SA"/>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10CB6" w:rsidRDefault="00D10CB6" w:rsidP="00216A01">
      <w:pPr>
        <w:spacing w:line="276" w:lineRule="auto"/>
        <w:ind w:firstLine="709"/>
        <w:jc w:val="both"/>
        <w:rPr>
          <w:sz w:val="26"/>
          <w:szCs w:val="26"/>
          <w:lang w:eastAsia="ar-SA"/>
        </w:rPr>
      </w:pPr>
      <w:r>
        <w:rPr>
          <w:sz w:val="26"/>
          <w:szCs w:val="26"/>
          <w:lang w:eastAsia="ar-SA"/>
        </w:rPr>
        <w:t xml:space="preserve">19) </w:t>
      </w:r>
      <w:r w:rsidRPr="00D10CB6">
        <w:rPr>
          <w:sz w:val="26"/>
          <w:szCs w:val="26"/>
          <w:lang w:eastAsia="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0CB6" w:rsidRDefault="00D10CB6" w:rsidP="00216A01">
      <w:pPr>
        <w:spacing w:line="276" w:lineRule="auto"/>
        <w:ind w:firstLine="709"/>
        <w:jc w:val="both"/>
        <w:rPr>
          <w:sz w:val="26"/>
          <w:szCs w:val="26"/>
          <w:lang w:eastAsia="ar-SA"/>
        </w:rPr>
      </w:pPr>
      <w:r>
        <w:rPr>
          <w:sz w:val="26"/>
          <w:szCs w:val="26"/>
          <w:lang w:eastAsia="ar-SA"/>
        </w:rPr>
        <w:t xml:space="preserve">20) </w:t>
      </w:r>
      <w:r w:rsidRPr="00D10CB6">
        <w:rPr>
          <w:sz w:val="26"/>
          <w:szCs w:val="26"/>
          <w:lang w:eastAsia="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 w:val="26"/>
          <w:szCs w:val="26"/>
          <w:lang w:eastAsia="ar-SA"/>
        </w:rPr>
        <w:t>»;</w:t>
      </w:r>
    </w:p>
    <w:p w:rsidR="00D10CB6" w:rsidRDefault="00DC557E" w:rsidP="00DC557E">
      <w:pPr>
        <w:spacing w:line="276" w:lineRule="auto"/>
        <w:ind w:firstLine="709"/>
        <w:jc w:val="both"/>
        <w:rPr>
          <w:sz w:val="26"/>
          <w:szCs w:val="26"/>
          <w:lang w:eastAsia="ar-SA"/>
        </w:rPr>
      </w:pPr>
      <w:r>
        <w:rPr>
          <w:sz w:val="26"/>
          <w:szCs w:val="26"/>
          <w:lang w:eastAsia="ar-SA"/>
        </w:rPr>
        <w:t>1.7</w:t>
      </w:r>
      <w:r w:rsidR="00D10CB6">
        <w:rPr>
          <w:sz w:val="26"/>
          <w:szCs w:val="26"/>
          <w:lang w:eastAsia="ar-SA"/>
        </w:rPr>
        <w:t xml:space="preserve">. </w:t>
      </w:r>
      <w:r>
        <w:rPr>
          <w:sz w:val="26"/>
          <w:szCs w:val="26"/>
          <w:lang w:eastAsia="ar-SA"/>
        </w:rPr>
        <w:t>Пункт 2.8.2 Административного регламента дополнить</w:t>
      </w:r>
      <w:r w:rsidR="00A81A88">
        <w:rPr>
          <w:sz w:val="26"/>
          <w:szCs w:val="26"/>
          <w:lang w:eastAsia="ar-SA"/>
        </w:rPr>
        <w:t xml:space="preserve"> абзацем следующего содержания:</w:t>
      </w:r>
    </w:p>
    <w:p w:rsidR="00DC557E" w:rsidRDefault="00A81A88" w:rsidP="00DC557E">
      <w:pPr>
        <w:spacing w:line="276" w:lineRule="auto"/>
        <w:ind w:firstLine="709"/>
        <w:jc w:val="both"/>
        <w:rPr>
          <w:sz w:val="26"/>
          <w:szCs w:val="26"/>
          <w:lang w:eastAsia="ar-SA"/>
        </w:rPr>
      </w:pPr>
      <w:r>
        <w:rPr>
          <w:sz w:val="26"/>
          <w:szCs w:val="26"/>
          <w:lang w:eastAsia="ar-SA"/>
        </w:rPr>
        <w:t xml:space="preserve">« - </w:t>
      </w:r>
      <w:r w:rsidR="00DC557E" w:rsidRPr="00DC557E">
        <w:rPr>
          <w:sz w:val="26"/>
          <w:szCs w:val="26"/>
          <w:lang w:eastAsia="ar-SA"/>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w:t>
      </w:r>
      <w:r w:rsidR="00DC557E" w:rsidRPr="00DC557E">
        <w:rPr>
          <w:sz w:val="26"/>
          <w:szCs w:val="26"/>
          <w:lang w:eastAsia="ar-SA"/>
        </w:rPr>
        <w:lastRenderedPageBreak/>
        <w:t xml:space="preserve">единоличного исполнительного органа заявителя, являющегося юридическим лицом, </w:t>
      </w:r>
      <w:r>
        <w:rPr>
          <w:sz w:val="26"/>
          <w:szCs w:val="26"/>
          <w:lang w:eastAsia="ar-SA"/>
        </w:rPr>
        <w:t xml:space="preserve">в </w:t>
      </w:r>
      <w:r w:rsidR="00DC557E" w:rsidRPr="00DC557E">
        <w:rPr>
          <w:sz w:val="26"/>
          <w:szCs w:val="26"/>
          <w:lang w:eastAsia="ar-SA"/>
        </w:rPr>
        <w:t>реестре недобросовестных участников аукциона.</w:t>
      </w:r>
      <w:r>
        <w:rPr>
          <w:sz w:val="26"/>
          <w:szCs w:val="26"/>
          <w:lang w:eastAsia="ar-SA"/>
        </w:rPr>
        <w:t>».</w:t>
      </w:r>
    </w:p>
    <w:p w:rsidR="00CA3218" w:rsidRPr="00216A01" w:rsidRDefault="00CA3218" w:rsidP="00216A01">
      <w:pPr>
        <w:spacing w:line="276" w:lineRule="auto"/>
        <w:ind w:firstLine="709"/>
        <w:jc w:val="both"/>
        <w:rPr>
          <w:sz w:val="26"/>
          <w:szCs w:val="26"/>
        </w:rPr>
      </w:pPr>
      <w:r w:rsidRPr="00216A01">
        <w:rPr>
          <w:sz w:val="26"/>
          <w:szCs w:val="26"/>
        </w:rPr>
        <w:t xml:space="preserve">2. Административный регламент подлежит </w:t>
      </w:r>
      <w:r w:rsidR="00FE6AFA">
        <w:rPr>
          <w:sz w:val="26"/>
          <w:szCs w:val="26"/>
        </w:rPr>
        <w:t xml:space="preserve">опубликованию </w:t>
      </w:r>
      <w:r w:rsidRPr="00216A01">
        <w:rPr>
          <w:sz w:val="26"/>
          <w:szCs w:val="26"/>
        </w:rPr>
        <w:t xml:space="preserve">в Вестнике муниципальных правовых актов Пригородного сельского поселения Калачеевского муниципального района </w:t>
      </w:r>
      <w:r w:rsidR="00216A01">
        <w:rPr>
          <w:sz w:val="26"/>
          <w:szCs w:val="26"/>
        </w:rPr>
        <w:t xml:space="preserve">Воронежской области </w:t>
      </w:r>
      <w:r w:rsidRPr="00216A01">
        <w:rPr>
          <w:sz w:val="26"/>
          <w:szCs w:val="26"/>
        </w:rPr>
        <w:t xml:space="preserve">и </w:t>
      </w:r>
      <w:r w:rsidR="00FE6AFA">
        <w:rPr>
          <w:sz w:val="26"/>
          <w:szCs w:val="26"/>
        </w:rPr>
        <w:t>раз</w:t>
      </w:r>
      <w:bookmarkStart w:id="0" w:name="_GoBack"/>
      <w:bookmarkEnd w:id="0"/>
      <w:r w:rsidR="00FE6AFA">
        <w:rPr>
          <w:sz w:val="26"/>
          <w:szCs w:val="26"/>
        </w:rPr>
        <w:t xml:space="preserve">мещению </w:t>
      </w:r>
      <w:r w:rsidRPr="00216A01">
        <w:rPr>
          <w:sz w:val="26"/>
          <w:szCs w:val="26"/>
        </w:rPr>
        <w:t>на официальном сайте администрации Пригородного сельского поселения Кала</w:t>
      </w:r>
      <w:r w:rsidR="00B86162" w:rsidRPr="00216A01">
        <w:rPr>
          <w:sz w:val="26"/>
          <w:szCs w:val="26"/>
        </w:rPr>
        <w:t>чеевского муниципального района</w:t>
      </w:r>
      <w:r w:rsidRPr="00216A01">
        <w:rPr>
          <w:sz w:val="26"/>
          <w:szCs w:val="26"/>
        </w:rPr>
        <w:t>.</w:t>
      </w:r>
    </w:p>
    <w:p w:rsidR="00CA3218" w:rsidRPr="009508BE" w:rsidRDefault="00EE18F6" w:rsidP="00216A01">
      <w:pPr>
        <w:tabs>
          <w:tab w:val="left" w:pos="4455"/>
        </w:tabs>
        <w:spacing w:line="276" w:lineRule="auto"/>
        <w:ind w:firstLine="709"/>
        <w:jc w:val="both"/>
        <w:rPr>
          <w:sz w:val="28"/>
          <w:szCs w:val="28"/>
        </w:rPr>
      </w:pPr>
      <w:r w:rsidRPr="009508BE">
        <w:rPr>
          <w:sz w:val="28"/>
          <w:szCs w:val="28"/>
        </w:rPr>
        <w:t xml:space="preserve">3. </w:t>
      </w:r>
      <w:r w:rsidR="00CA3218" w:rsidRPr="009508BE">
        <w:rPr>
          <w:sz w:val="28"/>
          <w:szCs w:val="28"/>
        </w:rPr>
        <w:t xml:space="preserve">Контроль за исполнением настоящего постановления возложить на </w:t>
      </w:r>
      <w:r w:rsidR="00A81A88">
        <w:rPr>
          <w:sz w:val="28"/>
          <w:szCs w:val="28"/>
        </w:rPr>
        <w:t>заместителя главы администрации</w:t>
      </w:r>
      <w:r w:rsidR="00CA3218" w:rsidRPr="009508BE">
        <w:rPr>
          <w:sz w:val="28"/>
          <w:szCs w:val="28"/>
        </w:rPr>
        <w:t xml:space="preserve"> Пригородного сельского поселения </w:t>
      </w:r>
      <w:r w:rsidR="00A81A88">
        <w:rPr>
          <w:sz w:val="28"/>
          <w:szCs w:val="28"/>
        </w:rPr>
        <w:t>Камышанову Г.Н.</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D2855" w:rsidRPr="007848CC" w:rsidRDefault="00CA3218" w:rsidP="002557C5">
      <w:pPr>
        <w:jc w:val="both"/>
        <w:rPr>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sectPr w:rsidR="00CD2855" w:rsidRPr="007848CC"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3A" w:rsidRDefault="008A483A" w:rsidP="00CD2855">
      <w:r>
        <w:separator/>
      </w:r>
    </w:p>
  </w:endnote>
  <w:endnote w:type="continuationSeparator" w:id="0">
    <w:p w:rsidR="008A483A" w:rsidRDefault="008A483A"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3A" w:rsidRDefault="008A483A" w:rsidP="00CD2855">
      <w:r>
        <w:separator/>
      </w:r>
    </w:p>
  </w:footnote>
  <w:footnote w:type="continuationSeparator" w:id="0">
    <w:p w:rsidR="008A483A" w:rsidRDefault="008A483A" w:rsidP="00CD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56B78"/>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6A01"/>
    <w:rsid w:val="00217217"/>
    <w:rsid w:val="00217B7E"/>
    <w:rsid w:val="0022417B"/>
    <w:rsid w:val="0022481B"/>
    <w:rsid w:val="00243269"/>
    <w:rsid w:val="00243571"/>
    <w:rsid w:val="00252C79"/>
    <w:rsid w:val="002533CF"/>
    <w:rsid w:val="002557C5"/>
    <w:rsid w:val="00261BEF"/>
    <w:rsid w:val="00263594"/>
    <w:rsid w:val="002646CF"/>
    <w:rsid w:val="00291800"/>
    <w:rsid w:val="002B0A4A"/>
    <w:rsid w:val="002B7306"/>
    <w:rsid w:val="002C122D"/>
    <w:rsid w:val="002D1F1D"/>
    <w:rsid w:val="002D1FFE"/>
    <w:rsid w:val="002D5BFA"/>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7C1C"/>
    <w:rsid w:val="004E19EC"/>
    <w:rsid w:val="004E5992"/>
    <w:rsid w:val="004E6A01"/>
    <w:rsid w:val="004F0171"/>
    <w:rsid w:val="00501DB3"/>
    <w:rsid w:val="00504032"/>
    <w:rsid w:val="005132DD"/>
    <w:rsid w:val="005163B9"/>
    <w:rsid w:val="00526594"/>
    <w:rsid w:val="005346E9"/>
    <w:rsid w:val="005515A7"/>
    <w:rsid w:val="00557F51"/>
    <w:rsid w:val="005624DE"/>
    <w:rsid w:val="005839A9"/>
    <w:rsid w:val="00597D5C"/>
    <w:rsid w:val="005C53E2"/>
    <w:rsid w:val="005D4DB2"/>
    <w:rsid w:val="005F2BE9"/>
    <w:rsid w:val="006163F8"/>
    <w:rsid w:val="00635F0C"/>
    <w:rsid w:val="00653FA1"/>
    <w:rsid w:val="00656D94"/>
    <w:rsid w:val="00660E67"/>
    <w:rsid w:val="00683CEE"/>
    <w:rsid w:val="00697B4F"/>
    <w:rsid w:val="006B44BD"/>
    <w:rsid w:val="006B6EF9"/>
    <w:rsid w:val="006C0D23"/>
    <w:rsid w:val="006D24D3"/>
    <w:rsid w:val="006D4AC6"/>
    <w:rsid w:val="006E78D8"/>
    <w:rsid w:val="006F53BA"/>
    <w:rsid w:val="006F5951"/>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6CD9"/>
    <w:rsid w:val="00817524"/>
    <w:rsid w:val="0082669A"/>
    <w:rsid w:val="00841B4B"/>
    <w:rsid w:val="00867E21"/>
    <w:rsid w:val="008745CB"/>
    <w:rsid w:val="00885F7C"/>
    <w:rsid w:val="008A3038"/>
    <w:rsid w:val="008A483A"/>
    <w:rsid w:val="008A4ED3"/>
    <w:rsid w:val="008C573E"/>
    <w:rsid w:val="00910FE0"/>
    <w:rsid w:val="009151FB"/>
    <w:rsid w:val="009262EA"/>
    <w:rsid w:val="0094222A"/>
    <w:rsid w:val="00943AB4"/>
    <w:rsid w:val="00944944"/>
    <w:rsid w:val="00947A5F"/>
    <w:rsid w:val="009508BE"/>
    <w:rsid w:val="00957D3A"/>
    <w:rsid w:val="0096426A"/>
    <w:rsid w:val="009673EA"/>
    <w:rsid w:val="00972D25"/>
    <w:rsid w:val="00976E1F"/>
    <w:rsid w:val="009904EA"/>
    <w:rsid w:val="00995EC1"/>
    <w:rsid w:val="009A3C73"/>
    <w:rsid w:val="009B3563"/>
    <w:rsid w:val="009C4608"/>
    <w:rsid w:val="009F2330"/>
    <w:rsid w:val="009F2E0F"/>
    <w:rsid w:val="009F53A8"/>
    <w:rsid w:val="009F586E"/>
    <w:rsid w:val="00A25AF7"/>
    <w:rsid w:val="00A54F14"/>
    <w:rsid w:val="00A56111"/>
    <w:rsid w:val="00A60B1B"/>
    <w:rsid w:val="00A81A88"/>
    <w:rsid w:val="00A85529"/>
    <w:rsid w:val="00A9569A"/>
    <w:rsid w:val="00AA0179"/>
    <w:rsid w:val="00AA229C"/>
    <w:rsid w:val="00AC45BD"/>
    <w:rsid w:val="00AD0E8C"/>
    <w:rsid w:val="00AD6A70"/>
    <w:rsid w:val="00AE380F"/>
    <w:rsid w:val="00AE7368"/>
    <w:rsid w:val="00AF091B"/>
    <w:rsid w:val="00AF541F"/>
    <w:rsid w:val="00B22B9D"/>
    <w:rsid w:val="00B2523E"/>
    <w:rsid w:val="00B25E4B"/>
    <w:rsid w:val="00B275F9"/>
    <w:rsid w:val="00B35229"/>
    <w:rsid w:val="00B411ED"/>
    <w:rsid w:val="00B44A87"/>
    <w:rsid w:val="00B45947"/>
    <w:rsid w:val="00B50256"/>
    <w:rsid w:val="00B55FF3"/>
    <w:rsid w:val="00B6032F"/>
    <w:rsid w:val="00B73297"/>
    <w:rsid w:val="00B77810"/>
    <w:rsid w:val="00B81CBB"/>
    <w:rsid w:val="00B86162"/>
    <w:rsid w:val="00B919EC"/>
    <w:rsid w:val="00B91F50"/>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C512D"/>
    <w:rsid w:val="00CD2855"/>
    <w:rsid w:val="00CE1304"/>
    <w:rsid w:val="00CE507F"/>
    <w:rsid w:val="00CE6D53"/>
    <w:rsid w:val="00D02870"/>
    <w:rsid w:val="00D02C17"/>
    <w:rsid w:val="00D061D9"/>
    <w:rsid w:val="00D10CB6"/>
    <w:rsid w:val="00D17013"/>
    <w:rsid w:val="00D20EE1"/>
    <w:rsid w:val="00D377B3"/>
    <w:rsid w:val="00D40EF3"/>
    <w:rsid w:val="00D40FBA"/>
    <w:rsid w:val="00D458A8"/>
    <w:rsid w:val="00D55A72"/>
    <w:rsid w:val="00D60839"/>
    <w:rsid w:val="00D66787"/>
    <w:rsid w:val="00D723E4"/>
    <w:rsid w:val="00D73955"/>
    <w:rsid w:val="00D75F88"/>
    <w:rsid w:val="00D803E3"/>
    <w:rsid w:val="00D82B01"/>
    <w:rsid w:val="00D87412"/>
    <w:rsid w:val="00D96D51"/>
    <w:rsid w:val="00DB186F"/>
    <w:rsid w:val="00DC557E"/>
    <w:rsid w:val="00DD409C"/>
    <w:rsid w:val="00DD569E"/>
    <w:rsid w:val="00DF1986"/>
    <w:rsid w:val="00DF1BF1"/>
    <w:rsid w:val="00DF531F"/>
    <w:rsid w:val="00E308B9"/>
    <w:rsid w:val="00E3175B"/>
    <w:rsid w:val="00E5152B"/>
    <w:rsid w:val="00E55341"/>
    <w:rsid w:val="00E93F19"/>
    <w:rsid w:val="00EC6B79"/>
    <w:rsid w:val="00ED0507"/>
    <w:rsid w:val="00ED06EA"/>
    <w:rsid w:val="00ED1E1A"/>
    <w:rsid w:val="00ED721D"/>
    <w:rsid w:val="00EE18F6"/>
    <w:rsid w:val="00EE54FD"/>
    <w:rsid w:val="00EF1FF3"/>
    <w:rsid w:val="00EF544A"/>
    <w:rsid w:val="00F0200B"/>
    <w:rsid w:val="00F063E0"/>
    <w:rsid w:val="00F17BDE"/>
    <w:rsid w:val="00F31FDA"/>
    <w:rsid w:val="00F43EA8"/>
    <w:rsid w:val="00F60FB7"/>
    <w:rsid w:val="00F64FDB"/>
    <w:rsid w:val="00F72BC3"/>
    <w:rsid w:val="00F81B4A"/>
    <w:rsid w:val="00F84398"/>
    <w:rsid w:val="00F84B0D"/>
    <w:rsid w:val="00F85C0F"/>
    <w:rsid w:val="00FA4004"/>
    <w:rsid w:val="00FC4170"/>
    <w:rsid w:val="00FD3752"/>
    <w:rsid w:val="00FD5E22"/>
    <w:rsid w:val="00FD5EEF"/>
    <w:rsid w:val="00FE6AFA"/>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0947"/>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681F-8978-4D10-A6B6-F8C1D8DA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8</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24</cp:revision>
  <cp:lastPrinted>2019-01-20T12:21:00Z</cp:lastPrinted>
  <dcterms:created xsi:type="dcterms:W3CDTF">2016-02-16T06:22:00Z</dcterms:created>
  <dcterms:modified xsi:type="dcterms:W3CDTF">2019-01-20T12:23:00Z</dcterms:modified>
</cp:coreProperties>
</file>