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425F8B" w:rsidRDefault="004E06AE" w:rsidP="003B21FD">
      <w:pPr>
        <w:shd w:val="clear" w:color="auto" w:fill="FFFFFF"/>
        <w:rPr>
          <w:color w:val="000000"/>
          <w:sz w:val="26"/>
          <w:szCs w:val="26"/>
          <w:u w:val="single"/>
        </w:rPr>
      </w:pPr>
      <w:r w:rsidRPr="00425F8B">
        <w:rPr>
          <w:color w:val="000000"/>
          <w:sz w:val="26"/>
          <w:szCs w:val="26"/>
          <w:u w:val="single"/>
        </w:rPr>
        <w:t xml:space="preserve">от </w:t>
      </w:r>
      <w:r w:rsidR="00AA485A" w:rsidRPr="00425F8B">
        <w:rPr>
          <w:color w:val="000000"/>
          <w:sz w:val="26"/>
          <w:szCs w:val="26"/>
          <w:u w:val="single"/>
        </w:rPr>
        <w:t>19</w:t>
      </w:r>
      <w:r w:rsidR="003A3D27" w:rsidRPr="00425F8B">
        <w:rPr>
          <w:color w:val="000000"/>
          <w:sz w:val="26"/>
          <w:szCs w:val="26"/>
          <w:u w:val="single"/>
        </w:rPr>
        <w:t xml:space="preserve"> </w:t>
      </w:r>
      <w:r w:rsidR="00A46609" w:rsidRPr="00425F8B">
        <w:rPr>
          <w:color w:val="000000"/>
          <w:sz w:val="26"/>
          <w:szCs w:val="26"/>
          <w:u w:val="single"/>
        </w:rPr>
        <w:t>июня</w:t>
      </w:r>
      <w:r w:rsidR="00535841" w:rsidRPr="00425F8B">
        <w:rPr>
          <w:color w:val="000000"/>
          <w:sz w:val="26"/>
          <w:szCs w:val="26"/>
          <w:u w:val="single"/>
        </w:rPr>
        <w:t xml:space="preserve"> </w:t>
      </w:r>
      <w:r w:rsidR="004950BC" w:rsidRPr="00425F8B">
        <w:rPr>
          <w:color w:val="000000"/>
          <w:sz w:val="26"/>
          <w:szCs w:val="26"/>
          <w:u w:val="single"/>
        </w:rPr>
        <w:t>201</w:t>
      </w:r>
      <w:r w:rsidR="00F52997" w:rsidRPr="00425F8B">
        <w:rPr>
          <w:color w:val="000000"/>
          <w:sz w:val="26"/>
          <w:szCs w:val="26"/>
          <w:u w:val="single"/>
        </w:rPr>
        <w:t>8</w:t>
      </w:r>
      <w:r w:rsidR="003B21FD" w:rsidRPr="00425F8B">
        <w:rPr>
          <w:color w:val="000000"/>
          <w:sz w:val="26"/>
          <w:szCs w:val="26"/>
          <w:u w:val="single"/>
        </w:rPr>
        <w:t xml:space="preserve"> г.  № </w:t>
      </w:r>
      <w:r w:rsidR="00A46609" w:rsidRPr="00425F8B">
        <w:rPr>
          <w:color w:val="000000"/>
          <w:sz w:val="26"/>
          <w:szCs w:val="26"/>
          <w:u w:val="single"/>
        </w:rPr>
        <w:t>4</w:t>
      </w:r>
      <w:r w:rsidR="00425F8B" w:rsidRPr="00425F8B">
        <w:rPr>
          <w:color w:val="000000"/>
          <w:sz w:val="26"/>
          <w:szCs w:val="26"/>
          <w:u w:val="single"/>
        </w:rPr>
        <w:t>8</w:t>
      </w:r>
    </w:p>
    <w:p w:rsidR="004E06AE" w:rsidRPr="004E06AE" w:rsidRDefault="00425F8B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4E06AE">
        <w:rPr>
          <w:color w:val="000000"/>
          <w:sz w:val="20"/>
          <w:szCs w:val="20"/>
        </w:rPr>
        <w:t xml:space="preserve">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6939DE" w:rsidRPr="00425F8B" w:rsidRDefault="00DD2A72" w:rsidP="00AA485A">
      <w:pPr>
        <w:ind w:right="36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и п</w:t>
      </w:r>
      <w:bookmarkStart w:id="1" w:name="_GoBack"/>
      <w:bookmarkEnd w:id="1"/>
      <w:r w:rsidR="00AA485A" w:rsidRPr="00425F8B">
        <w:rPr>
          <w:b/>
          <w:sz w:val="26"/>
          <w:szCs w:val="26"/>
        </w:rPr>
        <w:t>еречня случаев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939DE" w:rsidRPr="00425F8B" w:rsidRDefault="006939DE" w:rsidP="006939DE">
      <w:pPr>
        <w:ind w:right="5952"/>
        <w:rPr>
          <w:b/>
          <w:sz w:val="26"/>
          <w:szCs w:val="26"/>
        </w:rPr>
      </w:pPr>
    </w:p>
    <w:p w:rsidR="00AA485A" w:rsidRPr="00425F8B" w:rsidRDefault="00AA485A" w:rsidP="006939DE">
      <w:pPr>
        <w:ind w:right="5952"/>
        <w:rPr>
          <w:b/>
          <w:sz w:val="26"/>
          <w:szCs w:val="26"/>
        </w:rPr>
      </w:pPr>
    </w:p>
    <w:p w:rsidR="006939DE" w:rsidRPr="00425F8B" w:rsidRDefault="00AA485A" w:rsidP="00425F8B">
      <w:pPr>
        <w:spacing w:line="324" w:lineRule="auto"/>
        <w:ind w:firstLine="720"/>
        <w:jc w:val="both"/>
        <w:rPr>
          <w:b/>
          <w:sz w:val="26"/>
          <w:szCs w:val="26"/>
        </w:rPr>
      </w:pPr>
      <w:r w:rsidRPr="00425F8B">
        <w:rPr>
          <w:sz w:val="26"/>
          <w:szCs w:val="26"/>
        </w:rPr>
        <w:t>В соответствии с Федеральным законом от 06</w:t>
      </w:r>
      <w:r w:rsidR="00425F8B">
        <w:rPr>
          <w:sz w:val="26"/>
          <w:szCs w:val="26"/>
        </w:rPr>
        <w:t>.10.</w:t>
      </w:r>
      <w:r w:rsidRPr="00425F8B">
        <w:rPr>
          <w:sz w:val="26"/>
          <w:szCs w:val="26"/>
        </w:rPr>
        <w:t>2003 года № 131-ФЗ «Об общих принципах организации местного самоуправления в Российской Федерации», п</w:t>
      </w:r>
      <w:r w:rsidR="00425F8B" w:rsidRPr="00425F8B">
        <w:rPr>
          <w:sz w:val="26"/>
          <w:szCs w:val="26"/>
        </w:rPr>
        <w:t>унктом</w:t>
      </w:r>
      <w:r w:rsidRPr="00425F8B">
        <w:rPr>
          <w:sz w:val="26"/>
          <w:szCs w:val="26"/>
        </w:rPr>
        <w:t xml:space="preserve"> 9.3 части 1 статьи 14 Жилищного кодекса Российской Федерации, статьей 78 Бюджетного кодекса Российской Федерации, Уставом Пригородного сельского поселения </w:t>
      </w:r>
      <w:r w:rsidR="006939DE" w:rsidRPr="00425F8B">
        <w:rPr>
          <w:sz w:val="26"/>
          <w:szCs w:val="26"/>
        </w:rPr>
        <w:t xml:space="preserve">администрация Пригородного сельского поселения </w:t>
      </w:r>
      <w:r w:rsidR="006939DE" w:rsidRPr="00425F8B">
        <w:rPr>
          <w:b/>
          <w:sz w:val="26"/>
          <w:szCs w:val="26"/>
        </w:rPr>
        <w:t xml:space="preserve">п о с </w:t>
      </w:r>
      <w:proofErr w:type="gramStart"/>
      <w:r w:rsidR="006939DE" w:rsidRPr="00425F8B">
        <w:rPr>
          <w:b/>
          <w:sz w:val="26"/>
          <w:szCs w:val="26"/>
        </w:rPr>
        <w:t>т</w:t>
      </w:r>
      <w:proofErr w:type="gramEnd"/>
      <w:r w:rsidR="006939DE" w:rsidRPr="00425F8B">
        <w:rPr>
          <w:b/>
          <w:sz w:val="26"/>
          <w:szCs w:val="26"/>
        </w:rPr>
        <w:t xml:space="preserve"> а н о в л я е т:</w:t>
      </w:r>
    </w:p>
    <w:p w:rsidR="006939DE" w:rsidRPr="00425F8B" w:rsidRDefault="006939DE" w:rsidP="00425F8B">
      <w:pPr>
        <w:spacing w:line="324" w:lineRule="auto"/>
        <w:ind w:firstLine="709"/>
        <w:jc w:val="both"/>
        <w:rPr>
          <w:sz w:val="26"/>
          <w:szCs w:val="26"/>
        </w:rPr>
      </w:pPr>
      <w:r w:rsidRPr="00425F8B">
        <w:rPr>
          <w:sz w:val="26"/>
          <w:szCs w:val="26"/>
        </w:rPr>
        <w:t xml:space="preserve">1. </w:t>
      </w:r>
      <w:r w:rsidR="00AA485A" w:rsidRPr="00425F8B">
        <w:rPr>
          <w:sz w:val="26"/>
          <w:szCs w:val="26"/>
        </w:rPr>
        <w:t xml:space="preserve">Утвердить Порядок и перечень случаев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Пригородного сельского поселения </w:t>
      </w:r>
      <w:proofErr w:type="spellStart"/>
      <w:r w:rsidR="00AA485A" w:rsidRPr="00425F8B">
        <w:rPr>
          <w:sz w:val="26"/>
          <w:szCs w:val="26"/>
        </w:rPr>
        <w:t>Калачеевского</w:t>
      </w:r>
      <w:proofErr w:type="spellEnd"/>
      <w:r w:rsidR="00AA485A" w:rsidRPr="00425F8B">
        <w:rPr>
          <w:sz w:val="26"/>
          <w:szCs w:val="26"/>
        </w:rPr>
        <w:t xml:space="preserve"> муниципального района Воронежской области согласно приложению.</w:t>
      </w:r>
    </w:p>
    <w:p w:rsidR="00425F8B" w:rsidRPr="00425F8B" w:rsidRDefault="00AA485A" w:rsidP="00425F8B">
      <w:pPr>
        <w:spacing w:line="324" w:lineRule="auto"/>
        <w:ind w:firstLine="709"/>
        <w:jc w:val="both"/>
        <w:rPr>
          <w:sz w:val="26"/>
          <w:szCs w:val="26"/>
        </w:rPr>
      </w:pPr>
      <w:r w:rsidRPr="00425F8B">
        <w:rPr>
          <w:sz w:val="26"/>
          <w:szCs w:val="26"/>
        </w:rPr>
        <w:t xml:space="preserve">2. </w:t>
      </w:r>
      <w:r w:rsidR="00425F8B" w:rsidRPr="00425F8B">
        <w:rPr>
          <w:sz w:val="26"/>
          <w:szCs w:val="26"/>
        </w:rPr>
        <w:t xml:space="preserve">Настоящее постановление вступает в силу с 20.06.2018 г. и подлежит опубликованию в Вестнике муниципальных правовых актов Пригородного сельского поселения </w:t>
      </w:r>
      <w:proofErr w:type="spellStart"/>
      <w:r w:rsidR="00425F8B" w:rsidRPr="00425F8B">
        <w:rPr>
          <w:sz w:val="26"/>
          <w:szCs w:val="26"/>
        </w:rPr>
        <w:t>Калачеевского</w:t>
      </w:r>
      <w:proofErr w:type="spellEnd"/>
      <w:r w:rsidR="00425F8B" w:rsidRPr="00425F8B">
        <w:rPr>
          <w:sz w:val="26"/>
          <w:szCs w:val="26"/>
        </w:rPr>
        <w:t xml:space="preserve"> муниципального района Воронежской области.</w:t>
      </w:r>
    </w:p>
    <w:p w:rsidR="00AA485A" w:rsidRPr="00425F8B" w:rsidRDefault="00AA485A" w:rsidP="00425F8B">
      <w:pPr>
        <w:spacing w:line="324" w:lineRule="auto"/>
        <w:ind w:firstLine="709"/>
        <w:jc w:val="both"/>
        <w:rPr>
          <w:sz w:val="26"/>
          <w:szCs w:val="26"/>
        </w:rPr>
      </w:pPr>
      <w:r w:rsidRPr="00425F8B">
        <w:rPr>
          <w:sz w:val="26"/>
          <w:szCs w:val="26"/>
        </w:rPr>
        <w:t xml:space="preserve">3. </w:t>
      </w:r>
      <w:r w:rsidR="00425F8B" w:rsidRPr="00425F8B">
        <w:rPr>
          <w:sz w:val="26"/>
          <w:szCs w:val="26"/>
        </w:rPr>
        <w:t>Контроль за исполнением настоящего постановления возложить на ведущего специалиста администрации Пригородного сельского поселения Попову О.Ф.</w:t>
      </w:r>
    </w:p>
    <w:p w:rsidR="007D4FAB" w:rsidRDefault="007D4FAB" w:rsidP="00425F8B">
      <w:pPr>
        <w:ind w:firstLine="709"/>
        <w:rPr>
          <w:b/>
          <w:bCs/>
          <w:sz w:val="28"/>
          <w:szCs w:val="28"/>
          <w:highlight w:val="yellow"/>
        </w:rPr>
      </w:pPr>
    </w:p>
    <w:p w:rsidR="0016042C" w:rsidRDefault="0016042C" w:rsidP="00425F8B">
      <w:pPr>
        <w:ind w:firstLine="709"/>
        <w:rPr>
          <w:b/>
          <w:bCs/>
          <w:sz w:val="28"/>
          <w:szCs w:val="28"/>
          <w:highlight w:val="yellow"/>
        </w:rPr>
      </w:pPr>
    </w:p>
    <w:p w:rsidR="00DB1E1E" w:rsidRDefault="00DB1E1E" w:rsidP="00425F8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425F8B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DB1E1E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</w:t>
      </w:r>
      <w:r w:rsidR="009D1F96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                       </w:t>
      </w:r>
      <w:r w:rsidR="00B32FA8">
        <w:rPr>
          <w:b/>
          <w:bCs/>
          <w:sz w:val="28"/>
          <w:szCs w:val="28"/>
        </w:rPr>
        <w:t xml:space="preserve">   </w:t>
      </w:r>
      <w:r w:rsidR="009D1F96">
        <w:rPr>
          <w:b/>
          <w:bCs/>
          <w:sz w:val="28"/>
          <w:szCs w:val="28"/>
        </w:rPr>
        <w:t xml:space="preserve"> </w:t>
      </w:r>
      <w:r w:rsidR="00B32FA8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</w:t>
      </w:r>
      <w:r w:rsidR="00DB1E1E">
        <w:rPr>
          <w:b/>
          <w:bCs/>
          <w:sz w:val="28"/>
          <w:szCs w:val="28"/>
        </w:rPr>
        <w:t xml:space="preserve">        </w:t>
      </w:r>
      <w:r w:rsidRPr="00750B99">
        <w:rPr>
          <w:b/>
          <w:bCs/>
          <w:sz w:val="28"/>
          <w:szCs w:val="28"/>
        </w:rPr>
        <w:t xml:space="preserve">  И.М. Фальков</w:t>
      </w:r>
    </w:p>
    <w:tbl>
      <w:tblPr>
        <w:tblStyle w:val="af6"/>
        <w:tblW w:w="4678" w:type="dxa"/>
        <w:tblInd w:w="5353" w:type="dxa"/>
        <w:tblLook w:val="04A0" w:firstRow="1" w:lastRow="0" w:firstColumn="1" w:lastColumn="0" w:noHBand="0" w:noVBand="1"/>
      </w:tblPr>
      <w:tblGrid>
        <w:gridCol w:w="4678"/>
      </w:tblGrid>
      <w:tr w:rsidR="00425F8B" w:rsidTr="00425F8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25F8B" w:rsidRDefault="00425F8B" w:rsidP="00DB1E1E">
            <w:pPr>
              <w:jc w:val="both"/>
              <w:rPr>
                <w:sz w:val="26"/>
                <w:szCs w:val="26"/>
              </w:rPr>
            </w:pPr>
            <w:r w:rsidRPr="00425F8B">
              <w:rPr>
                <w:sz w:val="26"/>
                <w:szCs w:val="26"/>
              </w:rPr>
              <w:lastRenderedPageBreak/>
              <w:t>Утвержден</w:t>
            </w:r>
          </w:p>
          <w:p w:rsidR="00425F8B" w:rsidRPr="00425F8B" w:rsidRDefault="00425F8B" w:rsidP="00DB1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Пригородного сельского поселения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 от 19.06.2018 г. №48</w:t>
            </w:r>
          </w:p>
        </w:tc>
      </w:tr>
    </w:tbl>
    <w:p w:rsidR="00425F8B" w:rsidRDefault="00425F8B" w:rsidP="00425F8B">
      <w:pPr>
        <w:jc w:val="center"/>
        <w:rPr>
          <w:sz w:val="26"/>
          <w:szCs w:val="26"/>
        </w:rPr>
      </w:pPr>
    </w:p>
    <w:p w:rsidR="00843288" w:rsidRDefault="00843288" w:rsidP="00425F8B">
      <w:pPr>
        <w:jc w:val="center"/>
        <w:rPr>
          <w:sz w:val="26"/>
          <w:szCs w:val="26"/>
        </w:rPr>
      </w:pPr>
    </w:p>
    <w:p w:rsidR="00425F8B" w:rsidRPr="00425F8B" w:rsidRDefault="00425F8B" w:rsidP="00425F8B">
      <w:pPr>
        <w:jc w:val="center"/>
        <w:rPr>
          <w:b/>
          <w:sz w:val="26"/>
          <w:szCs w:val="26"/>
        </w:rPr>
      </w:pPr>
      <w:r w:rsidRPr="00425F8B">
        <w:rPr>
          <w:b/>
          <w:sz w:val="26"/>
          <w:szCs w:val="26"/>
        </w:rPr>
        <w:t xml:space="preserve">Порядок и перечень случаев </w:t>
      </w:r>
    </w:p>
    <w:p w:rsidR="006E6D37" w:rsidRDefault="00425F8B" w:rsidP="00425F8B">
      <w:pPr>
        <w:jc w:val="center"/>
        <w:rPr>
          <w:b/>
          <w:sz w:val="26"/>
          <w:szCs w:val="26"/>
        </w:rPr>
      </w:pPr>
      <w:r w:rsidRPr="00425F8B">
        <w:rPr>
          <w:b/>
          <w:sz w:val="26"/>
          <w:szCs w:val="26"/>
        </w:rPr>
        <w:t xml:space="preserve">оказания на возвратной и (или) безвозмездной основе за счет средств </w:t>
      </w:r>
    </w:p>
    <w:p w:rsidR="006E6D37" w:rsidRDefault="00425F8B" w:rsidP="00425F8B">
      <w:pPr>
        <w:jc w:val="center"/>
        <w:rPr>
          <w:b/>
          <w:sz w:val="26"/>
          <w:szCs w:val="26"/>
        </w:rPr>
      </w:pPr>
      <w:r w:rsidRPr="00425F8B">
        <w:rPr>
          <w:b/>
          <w:sz w:val="26"/>
          <w:szCs w:val="26"/>
        </w:rPr>
        <w:t xml:space="preserve">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Пригородного сельского поселения </w:t>
      </w:r>
      <w:proofErr w:type="spellStart"/>
      <w:r w:rsidRPr="00425F8B">
        <w:rPr>
          <w:b/>
          <w:sz w:val="26"/>
          <w:szCs w:val="26"/>
        </w:rPr>
        <w:t>Калачеевского</w:t>
      </w:r>
      <w:proofErr w:type="spellEnd"/>
      <w:r w:rsidRPr="00425F8B">
        <w:rPr>
          <w:b/>
          <w:sz w:val="26"/>
          <w:szCs w:val="26"/>
        </w:rPr>
        <w:t xml:space="preserve"> муниципального района </w:t>
      </w:r>
    </w:p>
    <w:p w:rsidR="00425F8B" w:rsidRDefault="00425F8B" w:rsidP="00425F8B">
      <w:pPr>
        <w:jc w:val="center"/>
        <w:rPr>
          <w:b/>
          <w:sz w:val="26"/>
          <w:szCs w:val="26"/>
        </w:rPr>
      </w:pPr>
      <w:r w:rsidRPr="00425F8B">
        <w:rPr>
          <w:b/>
          <w:sz w:val="26"/>
          <w:szCs w:val="26"/>
        </w:rPr>
        <w:t>Воронежской области</w:t>
      </w:r>
    </w:p>
    <w:p w:rsidR="006E6D37" w:rsidRDefault="006E6D37" w:rsidP="00425F8B">
      <w:pPr>
        <w:jc w:val="center"/>
        <w:rPr>
          <w:b/>
          <w:sz w:val="26"/>
          <w:szCs w:val="26"/>
        </w:rPr>
      </w:pPr>
    </w:p>
    <w:p w:rsidR="006E6D37" w:rsidRPr="006E6D37" w:rsidRDefault="00672797" w:rsidP="00672797">
      <w:pPr>
        <w:tabs>
          <w:tab w:val="left" w:pos="1134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6E6D37" w:rsidRPr="006E6D37">
        <w:rPr>
          <w:color w:val="000000"/>
          <w:sz w:val="28"/>
          <w:szCs w:val="28"/>
          <w:lang w:eastAsia="ru-RU"/>
        </w:rPr>
        <w:t>Настоящий Порядок устанавливает механизм оказания на безвозвратной основе за счет средств местного бюджета</w:t>
      </w:r>
      <w:r w:rsidR="006E6D37">
        <w:rPr>
          <w:color w:val="000000"/>
          <w:sz w:val="28"/>
          <w:szCs w:val="28"/>
          <w:lang w:eastAsia="ru-RU"/>
        </w:rPr>
        <w:t xml:space="preserve"> Пригородного сельского поселения </w:t>
      </w:r>
      <w:proofErr w:type="spellStart"/>
      <w:r w:rsidR="006E6D37">
        <w:rPr>
          <w:color w:val="000000"/>
          <w:sz w:val="28"/>
          <w:szCs w:val="28"/>
          <w:lang w:eastAsia="ru-RU"/>
        </w:rPr>
        <w:t>Калачеевского</w:t>
      </w:r>
      <w:proofErr w:type="spellEnd"/>
      <w:r w:rsidR="006E6D37">
        <w:rPr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="006E6D37" w:rsidRPr="006E6D37">
        <w:rPr>
          <w:color w:val="000000"/>
          <w:sz w:val="28"/>
          <w:szCs w:val="28"/>
          <w:lang w:eastAsia="ru-RU"/>
        </w:rPr>
        <w:t xml:space="preserve"> дополнительной помощи </w:t>
      </w:r>
      <w:r>
        <w:rPr>
          <w:color w:val="000000"/>
          <w:sz w:val="28"/>
          <w:szCs w:val="28"/>
          <w:lang w:eastAsia="ru-RU"/>
        </w:rPr>
        <w:t xml:space="preserve">(далее  - муниципальная поддержка) </w:t>
      </w:r>
      <w:r w:rsidR="006E6D37" w:rsidRPr="006E6D37">
        <w:rPr>
          <w:color w:val="000000"/>
          <w:sz w:val="28"/>
          <w:szCs w:val="28"/>
          <w:lang w:eastAsia="ru-RU"/>
        </w:rPr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на территории Пригородного сельского поселения </w:t>
      </w:r>
      <w:proofErr w:type="spellStart"/>
      <w:r w:rsidR="006E6D37" w:rsidRPr="006E6D37">
        <w:rPr>
          <w:color w:val="000000"/>
          <w:sz w:val="28"/>
          <w:szCs w:val="28"/>
          <w:lang w:eastAsia="ru-RU"/>
        </w:rPr>
        <w:t>Калачеевского</w:t>
      </w:r>
      <w:proofErr w:type="spellEnd"/>
      <w:r w:rsidR="006E6D37" w:rsidRPr="006E6D37">
        <w:rPr>
          <w:color w:val="000000"/>
          <w:sz w:val="28"/>
          <w:szCs w:val="28"/>
          <w:lang w:eastAsia="ru-RU"/>
        </w:rPr>
        <w:t xml:space="preserve"> муниципального района Воронежской </w:t>
      </w:r>
      <w:r w:rsidR="006E6D37" w:rsidRPr="00672797">
        <w:rPr>
          <w:color w:val="000000"/>
          <w:sz w:val="28"/>
          <w:szCs w:val="28"/>
          <w:lang w:eastAsia="ru-RU"/>
        </w:rPr>
        <w:t xml:space="preserve">области (далее </w:t>
      </w:r>
      <w:r>
        <w:rPr>
          <w:color w:val="000000"/>
          <w:sz w:val="28"/>
          <w:szCs w:val="28"/>
          <w:lang w:eastAsia="ru-RU"/>
        </w:rPr>
        <w:t>–</w:t>
      </w:r>
      <w:r w:rsidR="006E6D37" w:rsidRPr="0067279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Пригородное сельское </w:t>
      </w:r>
      <w:r w:rsidRPr="00672797">
        <w:rPr>
          <w:color w:val="000000"/>
          <w:sz w:val="28"/>
          <w:szCs w:val="28"/>
          <w:lang w:eastAsia="ru-RU"/>
        </w:rPr>
        <w:t>поселение</w:t>
      </w:r>
      <w:r w:rsidR="006E6D37" w:rsidRPr="00672797">
        <w:rPr>
          <w:color w:val="000000"/>
          <w:sz w:val="28"/>
          <w:szCs w:val="28"/>
          <w:lang w:eastAsia="ru-RU"/>
        </w:rPr>
        <w:t>)</w:t>
      </w:r>
      <w:r w:rsidRPr="00672797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="006E6D37" w:rsidRPr="006E6D37">
        <w:rPr>
          <w:color w:val="000000"/>
          <w:sz w:val="28"/>
          <w:szCs w:val="28"/>
          <w:lang w:eastAsia="ru-RU"/>
        </w:rPr>
        <w:t>в случае возникновения на территории</w:t>
      </w:r>
      <w:r>
        <w:rPr>
          <w:color w:val="000000"/>
          <w:sz w:val="28"/>
          <w:szCs w:val="28"/>
          <w:lang w:eastAsia="ru-RU"/>
        </w:rPr>
        <w:t xml:space="preserve"> </w:t>
      </w:r>
      <w:r w:rsidR="00E12D42">
        <w:rPr>
          <w:color w:val="000000"/>
          <w:sz w:val="28"/>
          <w:szCs w:val="28"/>
          <w:lang w:eastAsia="ru-RU"/>
        </w:rPr>
        <w:t>Пригородного сельского поселения следующих случаев</w:t>
      </w:r>
      <w:r w:rsidR="006E6D37" w:rsidRPr="006E6D37">
        <w:rPr>
          <w:color w:val="000000"/>
          <w:sz w:val="28"/>
          <w:szCs w:val="28"/>
          <w:lang w:eastAsia="ru-RU"/>
        </w:rPr>
        <w:t>:</w:t>
      </w:r>
    </w:p>
    <w:p w:rsidR="006E6D37" w:rsidRPr="006E6D37" w:rsidRDefault="00407ACB" w:rsidP="00672797">
      <w:pPr>
        <w:tabs>
          <w:tab w:val="left" w:pos="1134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6E6D37" w:rsidRPr="006E6D37">
        <w:rPr>
          <w:color w:val="000000"/>
          <w:sz w:val="28"/>
          <w:szCs w:val="28"/>
          <w:lang w:eastAsia="ru-RU"/>
        </w:rPr>
        <w:t>аварий, иных чрезвычайных ситуаций природного или техногенного характера;</w:t>
      </w:r>
    </w:p>
    <w:p w:rsidR="006E6D37" w:rsidRPr="006E6D37" w:rsidRDefault="00407ACB" w:rsidP="00672797">
      <w:pPr>
        <w:tabs>
          <w:tab w:val="left" w:pos="1134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6E6D37" w:rsidRPr="006E6D37">
        <w:rPr>
          <w:color w:val="000000"/>
          <w:sz w:val="28"/>
          <w:szCs w:val="28"/>
          <w:lang w:eastAsia="ru-RU"/>
        </w:rPr>
        <w:t xml:space="preserve"> актов терроризма и экстремизма;</w:t>
      </w:r>
    </w:p>
    <w:p w:rsidR="006E6D37" w:rsidRPr="006E6D37" w:rsidRDefault="00407ACB" w:rsidP="00672797">
      <w:pPr>
        <w:tabs>
          <w:tab w:val="left" w:pos="1134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6E6D37" w:rsidRPr="006E6D37">
        <w:rPr>
          <w:color w:val="000000"/>
          <w:sz w:val="28"/>
          <w:szCs w:val="28"/>
          <w:lang w:eastAsia="ru-RU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дома;</w:t>
      </w:r>
    </w:p>
    <w:p w:rsidR="006E6D37" w:rsidRPr="006E6D37" w:rsidRDefault="00407ACB" w:rsidP="00672797">
      <w:pPr>
        <w:tabs>
          <w:tab w:val="left" w:pos="1134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6E6D37" w:rsidRPr="006E6D37">
        <w:rPr>
          <w:color w:val="000000"/>
          <w:sz w:val="28"/>
          <w:szCs w:val="28"/>
          <w:lang w:eastAsia="ru-RU"/>
        </w:rPr>
        <w:t xml:space="preserve">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</w:t>
      </w:r>
      <w:r w:rsidR="00672797">
        <w:rPr>
          <w:color w:val="000000"/>
          <w:sz w:val="28"/>
          <w:szCs w:val="28"/>
          <w:lang w:eastAsia="ru-RU"/>
        </w:rPr>
        <w:t>епрерывно в отопительный период</w:t>
      </w:r>
      <w:r w:rsidR="006E6D37" w:rsidRPr="006E6D37">
        <w:rPr>
          <w:color w:val="000000"/>
          <w:sz w:val="28"/>
          <w:szCs w:val="28"/>
          <w:lang w:eastAsia="ru-RU"/>
        </w:rPr>
        <w:t>.</w:t>
      </w:r>
    </w:p>
    <w:p w:rsidR="00672797" w:rsidRDefault="00672797" w:rsidP="00672797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6E6D37" w:rsidRPr="006400E0">
        <w:rPr>
          <w:color w:val="000000"/>
          <w:sz w:val="28"/>
          <w:szCs w:val="28"/>
          <w:lang w:eastAsia="ru-RU"/>
        </w:rPr>
        <w:t xml:space="preserve">. </w:t>
      </w:r>
      <w:r w:rsidRPr="00672797">
        <w:rPr>
          <w:color w:val="000000"/>
          <w:sz w:val="28"/>
          <w:szCs w:val="28"/>
          <w:lang w:eastAsia="ru-RU"/>
        </w:rPr>
        <w:t xml:space="preserve">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бюджете </w:t>
      </w:r>
      <w:r>
        <w:rPr>
          <w:color w:val="000000"/>
          <w:sz w:val="28"/>
          <w:szCs w:val="28"/>
          <w:lang w:eastAsia="ru-RU"/>
        </w:rPr>
        <w:t>Пригородного сельского поселения.</w:t>
      </w:r>
    </w:p>
    <w:p w:rsidR="006E6D37" w:rsidRDefault="00E12D42" w:rsidP="00672797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672797" w:rsidRPr="006400E0">
        <w:rPr>
          <w:color w:val="000000"/>
          <w:sz w:val="28"/>
          <w:szCs w:val="28"/>
          <w:lang w:eastAsia="ru-RU"/>
        </w:rPr>
        <w:t xml:space="preserve">Муниципальная поддержка </w:t>
      </w:r>
      <w:r w:rsidR="006E6D37" w:rsidRPr="006400E0">
        <w:rPr>
          <w:color w:val="000000"/>
          <w:sz w:val="28"/>
          <w:szCs w:val="28"/>
          <w:lang w:eastAsia="ru-RU"/>
        </w:rPr>
        <w:t>предоставляется в форме субсидий</w:t>
      </w:r>
      <w:r w:rsidR="006E6D37">
        <w:rPr>
          <w:color w:val="000000"/>
          <w:sz w:val="28"/>
          <w:szCs w:val="28"/>
          <w:lang w:eastAsia="ru-RU"/>
        </w:rPr>
        <w:t xml:space="preserve"> </w:t>
      </w:r>
      <w:r w:rsidR="006E6D37" w:rsidRPr="006400E0">
        <w:rPr>
          <w:color w:val="000000"/>
          <w:sz w:val="28"/>
          <w:szCs w:val="28"/>
          <w:lang w:eastAsia="ru-RU"/>
        </w:rPr>
        <w:t>в целях реализации мероприятий по проведению капитального ремонта общего имущества в многоквартирных домах</w:t>
      </w:r>
      <w:r w:rsidR="008A4D1D">
        <w:rPr>
          <w:color w:val="000000"/>
          <w:sz w:val="28"/>
          <w:szCs w:val="28"/>
          <w:lang w:eastAsia="ru-RU"/>
        </w:rPr>
        <w:t xml:space="preserve"> в случаях, предусмотренных в п. 1 настоящего Порядка</w:t>
      </w:r>
      <w:r w:rsidR="006E6D37" w:rsidRPr="006400E0">
        <w:rPr>
          <w:color w:val="000000"/>
          <w:sz w:val="28"/>
          <w:szCs w:val="28"/>
          <w:lang w:eastAsia="ru-RU"/>
        </w:rPr>
        <w:t>.</w:t>
      </w:r>
    </w:p>
    <w:p w:rsidR="006E6D37" w:rsidRPr="00716243" w:rsidRDefault="006E6D37" w:rsidP="00672797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Pr="006400E0">
        <w:rPr>
          <w:color w:val="000000"/>
          <w:sz w:val="28"/>
          <w:szCs w:val="28"/>
          <w:lang w:eastAsia="ru-RU"/>
        </w:rPr>
        <w:t>Субсидии носят целевой характер и не могут б</w:t>
      </w:r>
      <w:r w:rsidR="00407ACB">
        <w:rPr>
          <w:color w:val="000000"/>
          <w:sz w:val="28"/>
          <w:szCs w:val="28"/>
          <w:lang w:eastAsia="ru-RU"/>
        </w:rPr>
        <w:t xml:space="preserve">ыть использованы на </w:t>
      </w:r>
      <w:r w:rsidR="00407ACB" w:rsidRPr="00407ACB">
        <w:rPr>
          <w:color w:val="000000"/>
          <w:sz w:val="28"/>
          <w:szCs w:val="28"/>
          <w:lang w:eastAsia="ru-RU"/>
        </w:rPr>
        <w:t>другие цели</w:t>
      </w:r>
      <w:r w:rsidRPr="00407ACB">
        <w:rPr>
          <w:sz w:val="28"/>
          <w:szCs w:val="28"/>
          <w:lang w:eastAsia="ru-RU"/>
        </w:rPr>
        <w:t>.</w:t>
      </w:r>
    </w:p>
    <w:p w:rsidR="006E6D37" w:rsidRDefault="006E6D37" w:rsidP="00672797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5. </w:t>
      </w:r>
      <w:r w:rsidRPr="006400E0">
        <w:rPr>
          <w:color w:val="000000"/>
          <w:sz w:val="28"/>
          <w:szCs w:val="28"/>
          <w:lang w:eastAsia="ru-RU"/>
        </w:rPr>
        <w:t xml:space="preserve">Главным распорядителем средств бюджета </w:t>
      </w:r>
      <w:r w:rsidR="008A4D1D">
        <w:rPr>
          <w:color w:val="000000"/>
          <w:sz w:val="28"/>
          <w:szCs w:val="28"/>
          <w:lang w:eastAsia="ru-RU"/>
        </w:rPr>
        <w:t>Пригородного сельского поселения</w:t>
      </w:r>
      <w:r w:rsidRPr="006400E0">
        <w:rPr>
          <w:color w:val="000000"/>
          <w:sz w:val="28"/>
          <w:szCs w:val="28"/>
          <w:lang w:eastAsia="ru-RU"/>
        </w:rPr>
        <w:t xml:space="preserve">, предоставляющим субсидии, является </w:t>
      </w:r>
      <w:r w:rsidR="00A4279C">
        <w:rPr>
          <w:color w:val="000000"/>
          <w:sz w:val="28"/>
          <w:szCs w:val="28"/>
          <w:lang w:eastAsia="ru-RU"/>
        </w:rPr>
        <w:t>а</w:t>
      </w:r>
      <w:r w:rsidRPr="006400E0">
        <w:rPr>
          <w:color w:val="000000"/>
          <w:sz w:val="28"/>
          <w:szCs w:val="28"/>
          <w:lang w:eastAsia="ru-RU"/>
        </w:rPr>
        <w:t xml:space="preserve">дминистрация </w:t>
      </w:r>
      <w:r w:rsidR="00A4279C">
        <w:rPr>
          <w:color w:val="000000"/>
          <w:sz w:val="28"/>
          <w:szCs w:val="28"/>
          <w:lang w:eastAsia="ru-RU"/>
        </w:rPr>
        <w:t xml:space="preserve">Пригородного сельского поселения </w:t>
      </w:r>
      <w:proofErr w:type="spellStart"/>
      <w:r w:rsidR="00A4279C">
        <w:rPr>
          <w:color w:val="000000"/>
          <w:sz w:val="28"/>
          <w:szCs w:val="28"/>
          <w:lang w:eastAsia="ru-RU"/>
        </w:rPr>
        <w:t>Калачеевского</w:t>
      </w:r>
      <w:proofErr w:type="spellEnd"/>
      <w:r w:rsidR="00A4279C">
        <w:rPr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Pr="006400E0">
        <w:rPr>
          <w:color w:val="000000"/>
          <w:sz w:val="28"/>
          <w:szCs w:val="28"/>
          <w:lang w:eastAsia="ru-RU"/>
        </w:rPr>
        <w:t xml:space="preserve"> (далее — </w:t>
      </w:r>
      <w:r>
        <w:rPr>
          <w:color w:val="000000"/>
          <w:sz w:val="28"/>
          <w:szCs w:val="28"/>
          <w:lang w:eastAsia="ru-RU"/>
        </w:rPr>
        <w:t>А</w:t>
      </w:r>
      <w:r w:rsidRPr="006400E0">
        <w:rPr>
          <w:color w:val="000000"/>
          <w:sz w:val="28"/>
          <w:szCs w:val="28"/>
          <w:lang w:eastAsia="ru-RU"/>
        </w:rPr>
        <w:t>дминистрация).</w:t>
      </w:r>
    </w:p>
    <w:p w:rsidR="006E6D37" w:rsidRDefault="006E6D37" w:rsidP="00672797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Pr="006400E0">
        <w:rPr>
          <w:color w:val="000000"/>
          <w:sz w:val="28"/>
          <w:szCs w:val="28"/>
          <w:lang w:eastAsia="ru-RU"/>
        </w:rPr>
        <w:t xml:space="preserve">. В соответствии с частью 1 статьи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</w:t>
      </w:r>
      <w:r w:rsidRPr="00A4279C">
        <w:rPr>
          <w:color w:val="000000"/>
          <w:sz w:val="28"/>
          <w:szCs w:val="28"/>
          <w:lang w:eastAsia="ru-RU"/>
        </w:rPr>
        <w:t xml:space="preserve">(далее - </w:t>
      </w:r>
      <w:r w:rsidR="00A4279C" w:rsidRPr="00A4279C">
        <w:rPr>
          <w:color w:val="000000"/>
          <w:sz w:val="28"/>
          <w:szCs w:val="28"/>
          <w:lang w:eastAsia="ru-RU"/>
        </w:rPr>
        <w:t>Заявитель</w:t>
      </w:r>
      <w:r w:rsidRPr="00A4279C">
        <w:rPr>
          <w:color w:val="000000"/>
          <w:sz w:val="28"/>
          <w:szCs w:val="28"/>
          <w:lang w:eastAsia="ru-RU"/>
        </w:rPr>
        <w:t>).</w:t>
      </w:r>
    </w:p>
    <w:p w:rsidR="00A4279C" w:rsidRPr="00A4279C" w:rsidRDefault="00A4279C" w:rsidP="00A4279C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7. </w:t>
      </w:r>
      <w:r w:rsidRPr="00A4279C">
        <w:rPr>
          <w:color w:val="000000"/>
          <w:sz w:val="28"/>
          <w:szCs w:val="28"/>
          <w:lang w:eastAsia="ru-RU"/>
        </w:rPr>
        <w:t>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A4279C" w:rsidRPr="00A4279C" w:rsidRDefault="00407ACB" w:rsidP="00A4279C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</w:t>
      </w:r>
      <w:r w:rsidR="00A4279C" w:rsidRPr="00A4279C">
        <w:rPr>
          <w:color w:val="000000"/>
          <w:sz w:val="28"/>
          <w:szCs w:val="28"/>
          <w:lang w:eastAsia="ru-RU"/>
        </w:rPr>
        <w:t>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A4279C" w:rsidRPr="00A4279C" w:rsidRDefault="00407ACB" w:rsidP="00A4279C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а</w:t>
      </w:r>
      <w:r w:rsidR="00A4279C" w:rsidRPr="00A4279C">
        <w:rPr>
          <w:color w:val="000000"/>
          <w:sz w:val="28"/>
          <w:szCs w:val="28"/>
          <w:lang w:eastAsia="ru-RU"/>
        </w:rPr>
        <w:t>кт обследования многоквартирного дома, поврежденного в результате ситуаций, указанных в пункте 1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Градостроительным кодексом.</w:t>
      </w:r>
    </w:p>
    <w:p w:rsidR="00A4279C" w:rsidRPr="00A4279C" w:rsidRDefault="00407ACB" w:rsidP="00A4279C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A4279C" w:rsidRPr="00A4279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</w:t>
      </w:r>
      <w:r w:rsidR="00A4279C" w:rsidRPr="00A4279C">
        <w:rPr>
          <w:color w:val="000000"/>
          <w:sz w:val="28"/>
          <w:szCs w:val="28"/>
          <w:lang w:eastAsia="ru-RU"/>
        </w:rPr>
        <w:t>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</w:t>
      </w:r>
    </w:p>
    <w:p w:rsidR="00A4279C" w:rsidRPr="00A4279C" w:rsidRDefault="00407ACB" w:rsidP="00A4279C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</w:t>
      </w:r>
      <w:r w:rsidR="00A4279C" w:rsidRPr="00A4279C">
        <w:rPr>
          <w:color w:val="000000"/>
          <w:sz w:val="28"/>
          <w:szCs w:val="28"/>
          <w:lang w:eastAsia="ru-RU"/>
        </w:rPr>
        <w:t>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</w:p>
    <w:p w:rsidR="00A4279C" w:rsidRDefault="00407ACB" w:rsidP="00A4279C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A4279C" w:rsidRPr="00A4279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="00A4279C" w:rsidRPr="00A4279C">
        <w:rPr>
          <w:color w:val="000000"/>
          <w:sz w:val="28"/>
          <w:szCs w:val="28"/>
          <w:lang w:eastAsia="ru-RU"/>
        </w:rPr>
        <w:t>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CE2598" w:rsidRPr="00CE2598" w:rsidRDefault="00CE2598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8. </w:t>
      </w:r>
      <w:r w:rsidR="00407ACB" w:rsidRPr="006400E0">
        <w:rPr>
          <w:color w:val="000000"/>
          <w:sz w:val="28"/>
          <w:szCs w:val="28"/>
          <w:lang w:eastAsia="ru-RU"/>
        </w:rPr>
        <w:t xml:space="preserve">Получатели субсидии должны соответствовать следующим требованиям на первое число месяца, предшествующего месяцу, в котором планируется </w:t>
      </w:r>
      <w:r w:rsidR="00407ACB">
        <w:rPr>
          <w:color w:val="000000"/>
          <w:sz w:val="28"/>
          <w:szCs w:val="28"/>
          <w:lang w:eastAsia="ru-RU"/>
        </w:rPr>
        <w:t>заключение соглашения</w:t>
      </w:r>
      <w:r w:rsidRPr="00CE2598">
        <w:rPr>
          <w:color w:val="000000"/>
          <w:sz w:val="28"/>
          <w:szCs w:val="28"/>
          <w:lang w:eastAsia="ru-RU"/>
        </w:rPr>
        <w:t>:</w:t>
      </w:r>
    </w:p>
    <w:p w:rsidR="00CE2598" w:rsidRPr="00CE2598" w:rsidRDefault="00CE2598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E2598">
        <w:rPr>
          <w:color w:val="000000"/>
          <w:sz w:val="28"/>
          <w:szCs w:val="28"/>
          <w:lang w:eastAsia="ru-RU"/>
        </w:rPr>
        <w:lastRenderedPageBreak/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2598" w:rsidRPr="00CE2598" w:rsidRDefault="00CE2598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E2598">
        <w:rPr>
          <w:color w:val="000000"/>
          <w:sz w:val="28"/>
          <w:szCs w:val="28"/>
          <w:lang w:eastAsia="ru-RU"/>
        </w:rPr>
        <w:t xml:space="preserve">2) отсутствие просроченной задолженности по возврату в бюджет </w:t>
      </w:r>
      <w:r>
        <w:rPr>
          <w:color w:val="000000"/>
          <w:sz w:val="28"/>
          <w:szCs w:val="28"/>
          <w:lang w:eastAsia="ru-RU"/>
        </w:rPr>
        <w:t>Пригородного сельского поселения</w:t>
      </w:r>
      <w:r w:rsidRPr="00CE2598">
        <w:rPr>
          <w:color w:val="000000"/>
          <w:sz w:val="28"/>
          <w:szCs w:val="28"/>
          <w:lang w:eastAsia="ru-RU"/>
        </w:rPr>
        <w:t xml:space="preserve"> субсидий, бюджетных инвестиций, предоставленных в том числе с иными правовыми актами, и иной просроченной задолженности перед бюджетом</w:t>
      </w:r>
      <w:r>
        <w:rPr>
          <w:color w:val="000000"/>
          <w:sz w:val="28"/>
          <w:szCs w:val="28"/>
          <w:lang w:eastAsia="ru-RU"/>
        </w:rPr>
        <w:t xml:space="preserve"> Пригородного сельского поселения</w:t>
      </w:r>
      <w:r w:rsidRPr="00CE2598">
        <w:rPr>
          <w:color w:val="000000"/>
          <w:sz w:val="28"/>
          <w:szCs w:val="28"/>
          <w:lang w:eastAsia="ru-RU"/>
        </w:rPr>
        <w:t>;</w:t>
      </w:r>
    </w:p>
    <w:p w:rsidR="00CE2598" w:rsidRPr="00CE2598" w:rsidRDefault="00CE2598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E2598">
        <w:rPr>
          <w:color w:val="000000"/>
          <w:sz w:val="28"/>
          <w:szCs w:val="28"/>
          <w:lang w:eastAsia="ru-RU"/>
        </w:rPr>
        <w:t xml:space="preserve">3) </w:t>
      </w:r>
      <w:r>
        <w:rPr>
          <w:color w:val="000000"/>
          <w:sz w:val="28"/>
          <w:szCs w:val="28"/>
          <w:lang w:eastAsia="ru-RU"/>
        </w:rPr>
        <w:t xml:space="preserve">заявители </w:t>
      </w:r>
      <w:r w:rsidRPr="00CE2598">
        <w:rPr>
          <w:color w:val="000000"/>
          <w:sz w:val="28"/>
          <w:szCs w:val="28"/>
          <w:lang w:eastAsia="ru-RU"/>
        </w:rPr>
        <w:t xml:space="preserve">- юридические лица не должны находиться в процессе реорганизации, ликвидации, банкротства, а </w:t>
      </w:r>
      <w:r>
        <w:rPr>
          <w:color w:val="000000"/>
          <w:sz w:val="28"/>
          <w:szCs w:val="28"/>
          <w:lang w:eastAsia="ru-RU"/>
        </w:rPr>
        <w:t>заявители</w:t>
      </w:r>
      <w:r w:rsidRPr="00CE2598">
        <w:rPr>
          <w:color w:val="000000"/>
          <w:sz w:val="28"/>
          <w:szCs w:val="28"/>
          <w:lang w:eastAsia="ru-RU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CE2598" w:rsidRPr="00CE2598" w:rsidRDefault="00CE2598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E2598">
        <w:rPr>
          <w:color w:val="000000"/>
          <w:sz w:val="28"/>
          <w:szCs w:val="28"/>
          <w:lang w:eastAsia="ru-RU"/>
        </w:rPr>
        <w:t xml:space="preserve">4) </w:t>
      </w:r>
      <w:r>
        <w:rPr>
          <w:color w:val="000000"/>
          <w:sz w:val="28"/>
          <w:szCs w:val="28"/>
          <w:lang w:eastAsia="ru-RU"/>
        </w:rPr>
        <w:t>заявители</w:t>
      </w:r>
      <w:r w:rsidRPr="00CE2598">
        <w:rPr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оффшорные компании), а также российскими юридическими лицами, в уставном (складочном) капитале которых доля участия оффшорных компаний в совокупности превышает 50 процентов;</w:t>
      </w:r>
    </w:p>
    <w:p w:rsidR="00CE2598" w:rsidRPr="00A4279C" w:rsidRDefault="00CE2598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E2598">
        <w:rPr>
          <w:color w:val="000000"/>
          <w:sz w:val="28"/>
          <w:szCs w:val="28"/>
          <w:lang w:eastAsia="ru-RU"/>
        </w:rPr>
        <w:t xml:space="preserve">5) получатели субсидии не должны получать средства из бюджета </w:t>
      </w:r>
      <w:r>
        <w:rPr>
          <w:color w:val="000000"/>
          <w:sz w:val="28"/>
          <w:szCs w:val="28"/>
          <w:lang w:eastAsia="ru-RU"/>
        </w:rPr>
        <w:t>Пригородного сельского поселения</w:t>
      </w:r>
      <w:r w:rsidRPr="00CE2598">
        <w:rPr>
          <w:color w:val="000000"/>
          <w:sz w:val="28"/>
          <w:szCs w:val="28"/>
          <w:lang w:eastAsia="ru-RU"/>
        </w:rPr>
        <w:t xml:space="preserve"> на основании иных муниципальных правовых актов на цели, указанные в пункте 3 настоящего Порядка.</w:t>
      </w:r>
    </w:p>
    <w:p w:rsidR="00A4279C" w:rsidRDefault="00CE2598" w:rsidP="00A4279C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A4279C" w:rsidRPr="00A4279C">
        <w:rPr>
          <w:color w:val="000000"/>
          <w:sz w:val="28"/>
          <w:szCs w:val="28"/>
          <w:lang w:eastAsia="ru-RU"/>
        </w:rPr>
        <w:t>.</w:t>
      </w:r>
      <w:r w:rsidR="00A4279C">
        <w:rPr>
          <w:color w:val="000000"/>
          <w:sz w:val="28"/>
          <w:szCs w:val="28"/>
          <w:lang w:eastAsia="ru-RU"/>
        </w:rPr>
        <w:t xml:space="preserve"> Документы, указанные в пункте 7</w:t>
      </w:r>
      <w:r w:rsidR="00A4279C" w:rsidRPr="00A4279C">
        <w:rPr>
          <w:color w:val="000000"/>
          <w:sz w:val="28"/>
          <w:szCs w:val="28"/>
          <w:lang w:eastAsia="ru-RU"/>
        </w:rPr>
        <w:t xml:space="preserve"> настоящего Порядка, в день </w:t>
      </w:r>
      <w:r w:rsidR="00A4279C" w:rsidRPr="00CE2598">
        <w:rPr>
          <w:color w:val="000000"/>
          <w:sz w:val="28"/>
          <w:szCs w:val="28"/>
          <w:lang w:eastAsia="ru-RU"/>
        </w:rPr>
        <w:t xml:space="preserve">поступления регистрируются Администрацией </w:t>
      </w:r>
      <w:r w:rsidRPr="00CE2598">
        <w:rPr>
          <w:color w:val="000000"/>
          <w:sz w:val="28"/>
          <w:szCs w:val="28"/>
          <w:lang w:eastAsia="ru-RU"/>
        </w:rPr>
        <w:t xml:space="preserve">и в течение </w:t>
      </w:r>
      <w:r w:rsidR="00847186">
        <w:rPr>
          <w:color w:val="000000"/>
          <w:sz w:val="28"/>
          <w:szCs w:val="28"/>
          <w:lang w:eastAsia="ru-RU"/>
        </w:rPr>
        <w:t>5</w:t>
      </w:r>
      <w:r w:rsidR="00A4279C" w:rsidRPr="00CE2598">
        <w:rPr>
          <w:color w:val="000000"/>
          <w:sz w:val="28"/>
          <w:szCs w:val="28"/>
          <w:lang w:eastAsia="ru-RU"/>
        </w:rPr>
        <w:t xml:space="preserve"> рабоч</w:t>
      </w:r>
      <w:r w:rsidRPr="00CE2598">
        <w:rPr>
          <w:color w:val="000000"/>
          <w:sz w:val="28"/>
          <w:szCs w:val="28"/>
          <w:lang w:eastAsia="ru-RU"/>
        </w:rPr>
        <w:t>их дней</w:t>
      </w:r>
      <w:r w:rsidR="00A4279C" w:rsidRPr="00CE2598">
        <w:rPr>
          <w:color w:val="000000"/>
          <w:sz w:val="28"/>
          <w:szCs w:val="28"/>
          <w:lang w:eastAsia="ru-RU"/>
        </w:rPr>
        <w:t xml:space="preserve"> со дня регистрации документов, указанных в пункте 7 настоящего Порядка, проводится </w:t>
      </w:r>
      <w:r w:rsidR="00407ACB">
        <w:rPr>
          <w:color w:val="000000"/>
          <w:sz w:val="28"/>
          <w:szCs w:val="28"/>
          <w:lang w:eastAsia="ru-RU"/>
        </w:rPr>
        <w:t xml:space="preserve">рассмотрение документов </w:t>
      </w:r>
      <w:r w:rsidRPr="00CE2598">
        <w:rPr>
          <w:color w:val="000000"/>
          <w:sz w:val="28"/>
          <w:szCs w:val="28"/>
          <w:lang w:eastAsia="ru-RU"/>
        </w:rPr>
        <w:t>Комисси</w:t>
      </w:r>
      <w:r w:rsidR="00407ACB">
        <w:rPr>
          <w:color w:val="000000"/>
          <w:sz w:val="28"/>
          <w:szCs w:val="28"/>
          <w:lang w:eastAsia="ru-RU"/>
        </w:rPr>
        <w:t>ей</w:t>
      </w:r>
      <w:r w:rsidRPr="00CE2598">
        <w:rPr>
          <w:color w:val="000000"/>
          <w:sz w:val="28"/>
          <w:szCs w:val="28"/>
          <w:lang w:eastAsia="ru-RU"/>
        </w:rPr>
        <w:t xml:space="preserve"> по принятию решения о предоставлении субсидии</w:t>
      </w:r>
      <w:r w:rsidR="00A4279C" w:rsidRPr="00CE2598">
        <w:rPr>
          <w:color w:val="000000"/>
          <w:sz w:val="28"/>
          <w:szCs w:val="28"/>
          <w:lang w:eastAsia="ru-RU"/>
        </w:rPr>
        <w:t>.</w:t>
      </w:r>
    </w:p>
    <w:p w:rsidR="00CE2598" w:rsidRDefault="00CE2598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Персональный состав Комиссии утверждается распоряжением Администрации.</w:t>
      </w:r>
    </w:p>
    <w:p w:rsidR="00CE2598" w:rsidRDefault="00CE2598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 </w:t>
      </w:r>
      <w:r w:rsidR="00DE38FE" w:rsidRPr="00DE38FE">
        <w:rPr>
          <w:color w:val="000000"/>
          <w:sz w:val="28"/>
          <w:szCs w:val="28"/>
          <w:lang w:eastAsia="ru-RU"/>
        </w:rPr>
        <w:t>Комиссия в день принятия решения у</w:t>
      </w:r>
      <w:r w:rsidR="00407ACB">
        <w:rPr>
          <w:color w:val="000000"/>
          <w:sz w:val="28"/>
          <w:szCs w:val="28"/>
          <w:lang w:eastAsia="ru-RU"/>
        </w:rPr>
        <w:t>ведомляет заявителя о принятом р</w:t>
      </w:r>
      <w:r w:rsidR="00DE38FE" w:rsidRPr="00DE38FE">
        <w:rPr>
          <w:color w:val="000000"/>
          <w:sz w:val="28"/>
          <w:szCs w:val="28"/>
          <w:lang w:eastAsia="ru-RU"/>
        </w:rPr>
        <w:t>ешении.</w:t>
      </w:r>
    </w:p>
    <w:p w:rsidR="00DE38FE" w:rsidRDefault="00DE38FE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11. </w:t>
      </w:r>
      <w:r w:rsidRPr="00DE38FE">
        <w:rPr>
          <w:color w:val="000000"/>
          <w:sz w:val="28"/>
          <w:szCs w:val="28"/>
          <w:lang w:eastAsia="ru-RU"/>
        </w:rPr>
        <w:t xml:space="preserve">В течение 3-х рабочих дней со дня принятия </w:t>
      </w:r>
      <w:r w:rsidR="00407ACB">
        <w:rPr>
          <w:color w:val="000000"/>
          <w:sz w:val="28"/>
          <w:szCs w:val="28"/>
          <w:lang w:eastAsia="ru-RU"/>
        </w:rPr>
        <w:t>р</w:t>
      </w:r>
      <w:r w:rsidRPr="00DE38FE">
        <w:rPr>
          <w:color w:val="000000"/>
          <w:sz w:val="28"/>
          <w:szCs w:val="28"/>
          <w:lang w:eastAsia="ru-RU"/>
        </w:rPr>
        <w:t xml:space="preserve">ешения </w:t>
      </w:r>
      <w:r w:rsidR="00847186">
        <w:rPr>
          <w:color w:val="000000"/>
          <w:sz w:val="28"/>
          <w:szCs w:val="28"/>
          <w:lang w:eastAsia="ru-RU"/>
        </w:rPr>
        <w:t xml:space="preserve">о возможности предоставления субсидии </w:t>
      </w:r>
      <w:r w:rsidRPr="00DE38FE">
        <w:rPr>
          <w:color w:val="000000"/>
          <w:sz w:val="28"/>
          <w:szCs w:val="28"/>
          <w:lang w:eastAsia="ru-RU"/>
        </w:rPr>
        <w:t>Администрация заключает с Заявителем соглашение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</w:t>
      </w:r>
      <w:r>
        <w:rPr>
          <w:color w:val="000000"/>
          <w:sz w:val="28"/>
          <w:szCs w:val="28"/>
          <w:lang w:eastAsia="ru-RU"/>
        </w:rPr>
        <w:t>мах по форме согласно приложению №1</w:t>
      </w:r>
      <w:r w:rsidRPr="00DE38FE">
        <w:rPr>
          <w:color w:val="000000"/>
          <w:sz w:val="28"/>
          <w:szCs w:val="28"/>
          <w:lang w:eastAsia="ru-RU"/>
        </w:rPr>
        <w:t xml:space="preserve"> к настоящему Порядку (далее - соглашение).</w:t>
      </w:r>
    </w:p>
    <w:p w:rsidR="00DE38FE" w:rsidRPr="00DE38FE" w:rsidRDefault="00DE38FE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E38FE">
        <w:rPr>
          <w:sz w:val="28"/>
          <w:szCs w:val="28"/>
        </w:rPr>
        <w:t xml:space="preserve">12. Для </w:t>
      </w:r>
      <w:r>
        <w:rPr>
          <w:sz w:val="28"/>
          <w:szCs w:val="28"/>
        </w:rPr>
        <w:t xml:space="preserve">заключения соглашения на </w:t>
      </w:r>
      <w:r w:rsidRPr="00DE38FE">
        <w:rPr>
          <w:sz w:val="28"/>
          <w:szCs w:val="28"/>
        </w:rPr>
        <w:t>получени</w:t>
      </w:r>
      <w:r>
        <w:rPr>
          <w:sz w:val="28"/>
          <w:szCs w:val="28"/>
        </w:rPr>
        <w:t>е субсидии</w:t>
      </w:r>
      <w:r w:rsidRPr="00DE38FE">
        <w:rPr>
          <w:sz w:val="28"/>
          <w:szCs w:val="28"/>
        </w:rPr>
        <w:t xml:space="preserve"> Заявители представляют в Администрацию следующие документы:</w:t>
      </w:r>
    </w:p>
    <w:p w:rsidR="00DE38FE" w:rsidRPr="00DE38FE" w:rsidRDefault="00DE38FE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05C9B">
        <w:rPr>
          <w:sz w:val="28"/>
          <w:szCs w:val="28"/>
        </w:rPr>
        <w:t xml:space="preserve">- </w:t>
      </w:r>
      <w:r w:rsidR="00BB2774" w:rsidRPr="00F05C9B">
        <w:rPr>
          <w:sz w:val="28"/>
          <w:szCs w:val="28"/>
        </w:rPr>
        <w:t>заявление на получение субсидий</w:t>
      </w:r>
      <w:r w:rsidRPr="00F05C9B">
        <w:rPr>
          <w:sz w:val="28"/>
          <w:szCs w:val="28"/>
        </w:rPr>
        <w:t xml:space="preserve"> по форме согласно Приложению № 2;</w:t>
      </w:r>
    </w:p>
    <w:p w:rsidR="00DE38FE" w:rsidRPr="00DE38FE" w:rsidRDefault="00DE38FE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E38FE">
        <w:rPr>
          <w:sz w:val="28"/>
          <w:szCs w:val="28"/>
        </w:rPr>
        <w:t xml:space="preserve">- заверенные надлежащим образом копии учредительных документов: свидетельства о государственной регистрации юридического лица, </w:t>
      </w:r>
      <w:r w:rsidRPr="00DE38FE">
        <w:rPr>
          <w:sz w:val="28"/>
          <w:szCs w:val="28"/>
        </w:rPr>
        <w:lastRenderedPageBreak/>
        <w:t>свидетельства о постановке юридического лица на учет в налоговом органе, Устава;</w:t>
      </w:r>
    </w:p>
    <w:p w:rsidR="00DE38FE" w:rsidRDefault="00DE38FE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E38FE">
        <w:rPr>
          <w:sz w:val="28"/>
          <w:szCs w:val="28"/>
        </w:rPr>
        <w:t>- справку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</w:t>
      </w:r>
      <w:r w:rsidR="00781CBA">
        <w:rPr>
          <w:sz w:val="28"/>
          <w:szCs w:val="28"/>
        </w:rPr>
        <w:t>анируется заключение соглашения;</w:t>
      </w:r>
    </w:p>
    <w:p w:rsidR="00781CBA" w:rsidRDefault="00781CBA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1CBA">
        <w:rPr>
          <w:sz w:val="28"/>
          <w:szCs w:val="28"/>
        </w:rPr>
        <w:t xml:space="preserve">огласие на осуществление Администрацией и органами муниципального финансового контроля проверок соблюдения ими условий, целей </w:t>
      </w:r>
      <w:r>
        <w:rPr>
          <w:sz w:val="28"/>
          <w:szCs w:val="28"/>
        </w:rPr>
        <w:t>расходования субсидий и настоящего Порядка.</w:t>
      </w:r>
    </w:p>
    <w:p w:rsidR="00DE38FE" w:rsidRDefault="00DE38FE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E38FE">
        <w:rPr>
          <w:sz w:val="28"/>
          <w:szCs w:val="28"/>
        </w:rPr>
        <w:t>Заявитель выступает заказчиком работ и проводит капитальный ремонт за счет собственных средств в соответствии с согласованной проектно-сметной док</w:t>
      </w:r>
      <w:r>
        <w:rPr>
          <w:sz w:val="28"/>
          <w:szCs w:val="28"/>
        </w:rPr>
        <w:t>ументацией, указанной в пункте 7</w:t>
      </w:r>
      <w:r w:rsidRPr="00DE38FE">
        <w:rPr>
          <w:sz w:val="28"/>
          <w:szCs w:val="28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DE38FE" w:rsidRPr="00DE38FE" w:rsidRDefault="00DE38FE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81CBA">
        <w:rPr>
          <w:sz w:val="28"/>
          <w:szCs w:val="28"/>
        </w:rPr>
        <w:t xml:space="preserve">Для получения субсидии Заявитель представляет в Администрацию в течение 10 рабочих дней с даты завершения работ следующие </w:t>
      </w:r>
      <w:r w:rsidRPr="00DE38FE">
        <w:rPr>
          <w:sz w:val="28"/>
          <w:szCs w:val="28"/>
        </w:rPr>
        <w:t>копии документов, подтверждающих проведение капитального ремонта:</w:t>
      </w:r>
    </w:p>
    <w:p w:rsidR="00DE38FE" w:rsidRPr="00DE38FE" w:rsidRDefault="00781CBA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E38FE" w:rsidRPr="00DE38FE">
        <w:rPr>
          <w:sz w:val="28"/>
          <w:szCs w:val="28"/>
        </w:rPr>
        <w:t>ыписка из ЕГРЮЛ, выданная не позднее 10 дней до даты подачи указанных ниже документов и действующий договор управления МКД для юридического лица</w:t>
      </w:r>
      <w:r>
        <w:rPr>
          <w:sz w:val="28"/>
          <w:szCs w:val="28"/>
        </w:rPr>
        <w:t>,</w:t>
      </w:r>
      <w:r w:rsidR="00DE38FE" w:rsidRPr="00DE38FE">
        <w:rPr>
          <w:sz w:val="28"/>
          <w:szCs w:val="28"/>
        </w:rPr>
        <w:t xml:space="preserve"> или протокол общего собрания собственников, подтверждающий полномочия физического лица - представителя собственников </w:t>
      </w:r>
      <w:r>
        <w:rPr>
          <w:sz w:val="28"/>
          <w:szCs w:val="28"/>
        </w:rPr>
        <w:t>при непосредственном управлении;</w:t>
      </w:r>
    </w:p>
    <w:p w:rsidR="00DE38FE" w:rsidRPr="00DE38FE" w:rsidRDefault="00781CBA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E38FE" w:rsidRPr="00DE38FE">
        <w:rPr>
          <w:sz w:val="28"/>
          <w:szCs w:val="28"/>
        </w:rPr>
        <w:t>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 в случае, если для выполнения работ при</w:t>
      </w:r>
      <w:r>
        <w:rPr>
          <w:sz w:val="28"/>
          <w:szCs w:val="28"/>
        </w:rPr>
        <w:t>влекались подрядные организации;</w:t>
      </w:r>
    </w:p>
    <w:p w:rsidR="00DE38FE" w:rsidRPr="00DE38FE" w:rsidRDefault="00781CBA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E38FE" w:rsidRPr="00DE38FE">
        <w:rPr>
          <w:sz w:val="28"/>
          <w:szCs w:val="28"/>
        </w:rPr>
        <w:t>латежные документы (счета-фактуры, счета на оплату, платежные поручения, товарные чеки) по оплате выполненных работ и приобретению материалов</w:t>
      </w:r>
      <w:r>
        <w:rPr>
          <w:sz w:val="28"/>
          <w:szCs w:val="28"/>
        </w:rPr>
        <w:t>;</w:t>
      </w:r>
    </w:p>
    <w:p w:rsidR="00DE38FE" w:rsidRPr="00DE38FE" w:rsidRDefault="00781CBA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DE38FE" w:rsidRPr="00DE38FE">
        <w:rPr>
          <w:sz w:val="28"/>
          <w:szCs w:val="28"/>
        </w:rPr>
        <w:t>оварные накладные, сертификаты соответствия и акты передачи и списания на давальческие материалы, использов</w:t>
      </w:r>
      <w:r>
        <w:rPr>
          <w:sz w:val="28"/>
          <w:szCs w:val="28"/>
        </w:rPr>
        <w:t>анные в ходе проведения ремонта;</w:t>
      </w:r>
    </w:p>
    <w:p w:rsidR="00847186" w:rsidRDefault="00781CBA" w:rsidP="0084718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DE38FE" w:rsidRPr="00DE38FE">
        <w:rPr>
          <w:sz w:val="28"/>
          <w:szCs w:val="28"/>
        </w:rPr>
        <w:t xml:space="preserve">кты выполненных работ формы КС-2, справка о стоимости выполненных работ КС-3, подписанные Заявителем и </w:t>
      </w:r>
      <w:r w:rsidR="00847186" w:rsidRPr="00781CBA">
        <w:rPr>
          <w:sz w:val="28"/>
          <w:szCs w:val="28"/>
        </w:rPr>
        <w:t xml:space="preserve">лицами, которые уполномочены </w:t>
      </w:r>
      <w:r w:rsidR="00847186">
        <w:rPr>
          <w:sz w:val="28"/>
          <w:szCs w:val="28"/>
        </w:rPr>
        <w:t xml:space="preserve">общим собранием </w:t>
      </w:r>
      <w:r w:rsidR="00847186" w:rsidRPr="00781CBA">
        <w:rPr>
          <w:sz w:val="28"/>
          <w:szCs w:val="28"/>
        </w:rPr>
        <w:t>действовать от имени собственников помещений в многоквартирном доме.</w:t>
      </w:r>
    </w:p>
    <w:p w:rsidR="00781CBA" w:rsidRDefault="00781CBA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81CBA">
        <w:rPr>
          <w:sz w:val="28"/>
          <w:szCs w:val="28"/>
        </w:rPr>
        <w:t xml:space="preserve">В течение </w:t>
      </w:r>
      <w:r w:rsidR="002B35F0">
        <w:rPr>
          <w:sz w:val="28"/>
          <w:szCs w:val="28"/>
        </w:rPr>
        <w:t>5</w:t>
      </w:r>
      <w:r w:rsidRPr="00781CBA">
        <w:rPr>
          <w:sz w:val="28"/>
          <w:szCs w:val="28"/>
        </w:rPr>
        <w:t xml:space="preserve"> рабочих дней со дня предоставления документов, указанных в пункте 1</w:t>
      </w:r>
      <w:r>
        <w:rPr>
          <w:sz w:val="28"/>
          <w:szCs w:val="28"/>
        </w:rPr>
        <w:t>4</w:t>
      </w:r>
      <w:r w:rsidRPr="00781CBA">
        <w:rPr>
          <w:sz w:val="28"/>
          <w:szCs w:val="28"/>
        </w:rP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</w:t>
      </w:r>
      <w:r>
        <w:rPr>
          <w:sz w:val="28"/>
          <w:szCs w:val="28"/>
        </w:rPr>
        <w:t>ф</w:t>
      </w:r>
      <w:r w:rsidRPr="00781CBA">
        <w:rPr>
          <w:sz w:val="28"/>
          <w:szCs w:val="28"/>
        </w:rPr>
        <w:t>инансов</w:t>
      </w:r>
      <w:r>
        <w:rPr>
          <w:sz w:val="28"/>
          <w:szCs w:val="28"/>
        </w:rPr>
        <w:t>ый</w:t>
      </w:r>
      <w:r w:rsidRPr="00781C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781CBA">
        <w:rPr>
          <w:sz w:val="28"/>
          <w:szCs w:val="28"/>
        </w:rPr>
        <w:t xml:space="preserve"> Администрации, котор</w:t>
      </w:r>
      <w:r>
        <w:rPr>
          <w:sz w:val="28"/>
          <w:szCs w:val="28"/>
        </w:rPr>
        <w:t>ый</w:t>
      </w:r>
      <w:r w:rsidRPr="00781CBA">
        <w:rPr>
          <w:sz w:val="28"/>
          <w:szCs w:val="28"/>
        </w:rPr>
        <w:t xml:space="preserve"> перечисляет не позднее 5 рабочих дней со дня получения заключения денежные средства на расчетный счет Заявителя, </w:t>
      </w:r>
      <w:r w:rsidRPr="00781CBA">
        <w:rPr>
          <w:sz w:val="28"/>
          <w:szCs w:val="28"/>
        </w:rPr>
        <w:lastRenderedPageBreak/>
        <w:t>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847186" w:rsidRDefault="00847186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7186">
        <w:rPr>
          <w:sz w:val="28"/>
          <w:szCs w:val="28"/>
        </w:rPr>
        <w:t>Основанием для отказа в предоставлении субсидии является отсутствие какого-либо докуме</w:t>
      </w:r>
      <w:r>
        <w:rPr>
          <w:sz w:val="28"/>
          <w:szCs w:val="28"/>
        </w:rPr>
        <w:t>нта, предусмотренного пунктом 14</w:t>
      </w:r>
      <w:r w:rsidRPr="00847186">
        <w:rPr>
          <w:sz w:val="28"/>
          <w:szCs w:val="28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нормирования.</w:t>
      </w:r>
    </w:p>
    <w:p w:rsidR="00847186" w:rsidRDefault="00847186" w:rsidP="00DE38F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Субсидированию </w:t>
      </w:r>
      <w:r w:rsidRPr="00847186">
        <w:rPr>
          <w:sz w:val="28"/>
          <w:szCs w:val="28"/>
        </w:rPr>
        <w:t>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843288" w:rsidRPr="00843288" w:rsidRDefault="00843288" w:rsidP="008432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843288">
        <w:rPr>
          <w:sz w:val="28"/>
          <w:szCs w:val="28"/>
        </w:rPr>
        <w:t xml:space="preserve">Субсидия подлежит возврату в бюджет </w:t>
      </w:r>
      <w:r>
        <w:rPr>
          <w:sz w:val="28"/>
          <w:szCs w:val="28"/>
        </w:rPr>
        <w:t xml:space="preserve">Пригородного сельского поселения </w:t>
      </w:r>
      <w:r w:rsidRPr="00843288">
        <w:rPr>
          <w:sz w:val="28"/>
          <w:szCs w:val="28"/>
        </w:rPr>
        <w:t>в следующих случаях:</w:t>
      </w:r>
    </w:p>
    <w:p w:rsidR="00843288" w:rsidRPr="00843288" w:rsidRDefault="00843288" w:rsidP="008432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3288">
        <w:rPr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843288" w:rsidRPr="00843288" w:rsidRDefault="00843288" w:rsidP="008432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3288">
        <w:rPr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843288" w:rsidRPr="00843288" w:rsidRDefault="00843288" w:rsidP="008432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3288">
        <w:rPr>
          <w:sz w:val="28"/>
          <w:szCs w:val="28"/>
        </w:rPr>
        <w:t>3) неисполнения и (или) ненадлежащего исполнения получателем субсидии обязател</w:t>
      </w:r>
      <w:r>
        <w:rPr>
          <w:sz w:val="28"/>
          <w:szCs w:val="28"/>
        </w:rPr>
        <w:t>ьств, предусмотренных договором</w:t>
      </w:r>
      <w:r w:rsidRPr="00843288">
        <w:rPr>
          <w:sz w:val="28"/>
          <w:szCs w:val="28"/>
        </w:rPr>
        <w:t>;</w:t>
      </w:r>
    </w:p>
    <w:p w:rsidR="00843288" w:rsidRPr="00843288" w:rsidRDefault="00843288" w:rsidP="008432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3288">
        <w:rPr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843288" w:rsidRPr="00843288" w:rsidRDefault="00843288" w:rsidP="008432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3288">
        <w:rPr>
          <w:sz w:val="28"/>
          <w:szCs w:val="28"/>
        </w:rPr>
        <w:t>5) реорганизации или банкротства получателя субсидии;</w:t>
      </w:r>
    </w:p>
    <w:p w:rsidR="00843288" w:rsidRPr="00843288" w:rsidRDefault="00843288" w:rsidP="008432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3288">
        <w:rPr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843288" w:rsidRDefault="00843288" w:rsidP="008432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3288">
        <w:rPr>
          <w:sz w:val="28"/>
          <w:szCs w:val="28"/>
        </w:rPr>
        <w:t>7) в иных случаях, предусмотренных действующим законодательством.</w:t>
      </w:r>
    </w:p>
    <w:p w:rsidR="00847186" w:rsidRPr="00843288" w:rsidRDefault="00847186" w:rsidP="0084718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43288">
        <w:rPr>
          <w:sz w:val="28"/>
          <w:szCs w:val="28"/>
        </w:rPr>
        <w:t xml:space="preserve">19. Решение о возврате денежных средств принимает Администрация. Администрация готовит и направляет </w:t>
      </w:r>
      <w:r w:rsidR="00843288" w:rsidRPr="00843288">
        <w:rPr>
          <w:sz w:val="28"/>
          <w:szCs w:val="28"/>
        </w:rPr>
        <w:t>получателю субсидии</w:t>
      </w:r>
      <w:r w:rsidRPr="00843288">
        <w:rPr>
          <w:sz w:val="28"/>
          <w:szCs w:val="28"/>
        </w:rPr>
        <w:t xml:space="preserve"> требование о возврате денежных средств не позднее </w:t>
      </w:r>
      <w:r w:rsidR="00843288" w:rsidRPr="00843288">
        <w:rPr>
          <w:sz w:val="28"/>
          <w:szCs w:val="28"/>
        </w:rPr>
        <w:t>5</w:t>
      </w:r>
      <w:r w:rsidRPr="00843288">
        <w:rPr>
          <w:sz w:val="28"/>
          <w:szCs w:val="28"/>
        </w:rPr>
        <w:t xml:space="preserve"> рабочих дней со дня установления факта нарушения. </w:t>
      </w:r>
      <w:r w:rsidR="00843288" w:rsidRPr="00843288">
        <w:rPr>
          <w:sz w:val="28"/>
          <w:szCs w:val="28"/>
        </w:rPr>
        <w:t xml:space="preserve">Возврат денежных средств осуществляется получателем субсидии в течение 10 (десяти) рабочих дней </w:t>
      </w:r>
      <w:r w:rsidRPr="00843288">
        <w:rPr>
          <w:sz w:val="28"/>
          <w:szCs w:val="28"/>
        </w:rPr>
        <w:t>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843288" w:rsidRDefault="00847186" w:rsidP="0084328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43288">
        <w:rPr>
          <w:sz w:val="28"/>
          <w:szCs w:val="28"/>
        </w:rPr>
        <w:t xml:space="preserve">20. </w:t>
      </w:r>
      <w:r w:rsidR="00843288" w:rsidRPr="00125085">
        <w:rPr>
          <w:color w:val="000000"/>
          <w:sz w:val="28"/>
          <w:szCs w:val="28"/>
          <w:lang w:eastAsia="ru-RU"/>
        </w:rPr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843288" w:rsidRDefault="00843288" w:rsidP="0084328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21. </w:t>
      </w:r>
      <w:r w:rsidRPr="00843288">
        <w:rPr>
          <w:color w:val="000000"/>
          <w:sz w:val="28"/>
          <w:szCs w:val="28"/>
          <w:lang w:eastAsia="ru-RU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с</w:t>
      </w:r>
      <w:r>
        <w:rPr>
          <w:color w:val="000000"/>
          <w:sz w:val="28"/>
          <w:szCs w:val="28"/>
          <w:lang w:eastAsia="ru-RU"/>
        </w:rPr>
        <w:t>оглашением, указанным в пункте 11</w:t>
      </w:r>
      <w:r w:rsidRPr="00843288">
        <w:rPr>
          <w:color w:val="000000"/>
          <w:sz w:val="28"/>
          <w:szCs w:val="28"/>
          <w:lang w:eastAsia="ru-RU"/>
        </w:rPr>
        <w:t xml:space="preserve">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DE38FE" w:rsidRDefault="00407ACB" w:rsidP="00CE259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43288">
        <w:rPr>
          <w:sz w:val="28"/>
          <w:szCs w:val="28"/>
        </w:rPr>
        <w:t xml:space="preserve">2. </w:t>
      </w:r>
      <w:r w:rsidRPr="00407ACB">
        <w:rPr>
          <w:sz w:val="28"/>
          <w:szCs w:val="28"/>
        </w:rPr>
        <w:t>Получатели субсидии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</w:t>
      </w:r>
      <w:r>
        <w:rPr>
          <w:sz w:val="28"/>
          <w:szCs w:val="28"/>
        </w:rPr>
        <w:t>ю № 3</w:t>
      </w:r>
      <w:r w:rsidRPr="00407ACB">
        <w:rPr>
          <w:sz w:val="28"/>
          <w:szCs w:val="28"/>
        </w:rPr>
        <w:t xml:space="preserve"> к настоящему Порядку или по форме, предусмотренной соглашением,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407ACB" w:rsidRDefault="00843288" w:rsidP="00CE259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07ACB">
        <w:rPr>
          <w:sz w:val="28"/>
          <w:szCs w:val="28"/>
        </w:rPr>
        <w:t xml:space="preserve">. </w:t>
      </w:r>
      <w:r w:rsidRPr="00843288">
        <w:rPr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DE38FE" w:rsidRPr="00DE38FE" w:rsidRDefault="00DE38FE" w:rsidP="00CE259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E2598" w:rsidRDefault="00CE2598" w:rsidP="00CE2598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E6D37" w:rsidRDefault="006E6D37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BB2774" w:rsidRDefault="00BB2774" w:rsidP="00672797">
      <w:pPr>
        <w:ind w:firstLine="709"/>
        <w:jc w:val="both"/>
        <w:rPr>
          <w:sz w:val="26"/>
          <w:szCs w:val="26"/>
        </w:rPr>
      </w:pPr>
    </w:p>
    <w:p w:rsidR="00BB2774" w:rsidRDefault="00BB2774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p w:rsidR="00843288" w:rsidRDefault="00843288" w:rsidP="00672797">
      <w:pPr>
        <w:ind w:firstLine="709"/>
        <w:jc w:val="both"/>
        <w:rPr>
          <w:sz w:val="26"/>
          <w:szCs w:val="26"/>
        </w:rPr>
      </w:pPr>
    </w:p>
    <w:tbl>
      <w:tblPr>
        <w:tblStyle w:val="af6"/>
        <w:tblW w:w="0" w:type="auto"/>
        <w:tblInd w:w="3369" w:type="dxa"/>
        <w:tblLook w:val="04A0" w:firstRow="1" w:lastRow="0" w:firstColumn="1" w:lastColumn="0" w:noHBand="0" w:noVBand="1"/>
      </w:tblPr>
      <w:tblGrid>
        <w:gridCol w:w="6484"/>
      </w:tblGrid>
      <w:tr w:rsidR="00843288" w:rsidTr="00843288"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843288" w:rsidRDefault="00843288" w:rsidP="00843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№1 </w:t>
            </w:r>
          </w:p>
          <w:p w:rsidR="00843288" w:rsidRDefault="00843288" w:rsidP="00843288">
            <w:pPr>
              <w:jc w:val="both"/>
              <w:rPr>
                <w:sz w:val="26"/>
                <w:szCs w:val="26"/>
              </w:rPr>
            </w:pPr>
            <w:r w:rsidRPr="00843288">
              <w:rPr>
                <w:sz w:val="26"/>
                <w:szCs w:val="26"/>
              </w:rPr>
              <w:t xml:space="preserve">к Порядку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Пригородного сельского поселения </w:t>
            </w:r>
            <w:proofErr w:type="spellStart"/>
            <w:r w:rsidRPr="00843288">
              <w:rPr>
                <w:sz w:val="26"/>
                <w:szCs w:val="26"/>
              </w:rPr>
              <w:t>Калачеевского</w:t>
            </w:r>
            <w:proofErr w:type="spellEnd"/>
            <w:r w:rsidRPr="00843288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843288" w:rsidRDefault="00843288" w:rsidP="00843288">
      <w:pPr>
        <w:jc w:val="center"/>
        <w:rPr>
          <w:sz w:val="26"/>
          <w:szCs w:val="26"/>
        </w:rPr>
      </w:pPr>
    </w:p>
    <w:p w:rsidR="00843288" w:rsidRDefault="00843288" w:rsidP="00843288">
      <w:pPr>
        <w:jc w:val="center"/>
        <w:rPr>
          <w:sz w:val="26"/>
          <w:szCs w:val="26"/>
        </w:rPr>
      </w:pPr>
    </w:p>
    <w:p w:rsidR="00843288" w:rsidRDefault="00843288" w:rsidP="008432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СОГЛАШЕНИЕ </w:t>
      </w:r>
    </w:p>
    <w:p w:rsidR="00843288" w:rsidRDefault="00843288" w:rsidP="00843288">
      <w:pPr>
        <w:jc w:val="center"/>
        <w:rPr>
          <w:sz w:val="26"/>
          <w:szCs w:val="26"/>
        </w:rPr>
      </w:pPr>
      <w:r w:rsidRPr="00DE38FE">
        <w:rPr>
          <w:color w:val="000000"/>
          <w:sz w:val="28"/>
          <w:szCs w:val="28"/>
          <w:lang w:eastAsia="ru-RU"/>
        </w:rPr>
        <w:t>о предоставлении</w:t>
      </w:r>
      <w:r w:rsidR="00757ED2">
        <w:rPr>
          <w:color w:val="000000"/>
          <w:sz w:val="28"/>
          <w:szCs w:val="28"/>
          <w:lang w:eastAsia="ru-RU"/>
        </w:rPr>
        <w:t xml:space="preserve"> в 20___ году</w:t>
      </w:r>
      <w:r w:rsidRPr="00DE38FE">
        <w:rPr>
          <w:color w:val="000000"/>
          <w:sz w:val="28"/>
          <w:szCs w:val="28"/>
          <w:lang w:eastAsia="ru-RU"/>
        </w:rPr>
        <w:t xml:space="preserve">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</w:t>
      </w:r>
      <w:r>
        <w:rPr>
          <w:color w:val="000000"/>
          <w:sz w:val="28"/>
          <w:szCs w:val="28"/>
          <w:lang w:eastAsia="ru-RU"/>
        </w:rPr>
        <w:t>мах</w:t>
      </w:r>
      <w:r w:rsidR="00757ED2">
        <w:rPr>
          <w:color w:val="000000"/>
          <w:sz w:val="28"/>
          <w:szCs w:val="28"/>
          <w:lang w:eastAsia="ru-RU"/>
        </w:rPr>
        <w:t xml:space="preserve">, </w:t>
      </w:r>
      <w:r w:rsidR="00757ED2" w:rsidRPr="00843288">
        <w:rPr>
          <w:sz w:val="26"/>
          <w:szCs w:val="26"/>
        </w:rPr>
        <w:t xml:space="preserve">расположенных на территории Пригородного сельского поселения </w:t>
      </w:r>
      <w:proofErr w:type="spellStart"/>
      <w:r w:rsidR="00757ED2" w:rsidRPr="00843288">
        <w:rPr>
          <w:sz w:val="26"/>
          <w:szCs w:val="26"/>
        </w:rPr>
        <w:t>Калачеевского</w:t>
      </w:r>
      <w:proofErr w:type="spellEnd"/>
      <w:r w:rsidR="00757ED2" w:rsidRPr="00843288">
        <w:rPr>
          <w:sz w:val="26"/>
          <w:szCs w:val="26"/>
        </w:rPr>
        <w:t xml:space="preserve"> муниципального района Воронежской области</w:t>
      </w:r>
    </w:p>
    <w:p w:rsidR="00757ED2" w:rsidRDefault="00757ED2" w:rsidP="00843288">
      <w:pPr>
        <w:jc w:val="center"/>
        <w:rPr>
          <w:sz w:val="26"/>
          <w:szCs w:val="26"/>
        </w:rPr>
      </w:pPr>
    </w:p>
    <w:p w:rsidR="00757ED2" w:rsidRPr="0060093A" w:rsidRDefault="00757ED2" w:rsidP="00757ED2">
      <w:pPr>
        <w:rPr>
          <w:color w:val="1D2B38"/>
          <w:sz w:val="28"/>
          <w:szCs w:val="28"/>
          <w:shd w:val="clear" w:color="auto" w:fill="FFFFFF"/>
        </w:rPr>
      </w:pPr>
      <w:r>
        <w:rPr>
          <w:color w:val="1D2B38"/>
          <w:sz w:val="28"/>
          <w:szCs w:val="28"/>
          <w:shd w:val="clear" w:color="auto" w:fill="FFFFFF"/>
        </w:rPr>
        <w:t>п. Пригородный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</w:t>
      </w:r>
      <w:r w:rsidRPr="0060093A">
        <w:rPr>
          <w:color w:val="1D2B38"/>
          <w:sz w:val="28"/>
          <w:szCs w:val="28"/>
          <w:shd w:val="clear" w:color="auto" w:fill="FFFFFF"/>
        </w:rPr>
        <w:tab/>
      </w:r>
      <w:r w:rsidRPr="0060093A">
        <w:rPr>
          <w:color w:val="1D2B38"/>
          <w:sz w:val="28"/>
          <w:szCs w:val="28"/>
          <w:shd w:val="clear" w:color="auto" w:fill="FFFFFF"/>
        </w:rPr>
        <w:tab/>
      </w:r>
      <w:r w:rsidRPr="0060093A">
        <w:rPr>
          <w:color w:val="1D2B38"/>
          <w:sz w:val="28"/>
          <w:szCs w:val="28"/>
          <w:shd w:val="clear" w:color="auto" w:fill="FFFFFF"/>
        </w:rPr>
        <w:tab/>
      </w:r>
      <w:r w:rsidRPr="0060093A">
        <w:rPr>
          <w:color w:val="1D2B38"/>
          <w:sz w:val="28"/>
          <w:szCs w:val="28"/>
          <w:shd w:val="clear" w:color="auto" w:fill="FFFFFF"/>
        </w:rPr>
        <w:tab/>
      </w:r>
      <w:r w:rsidRPr="0060093A">
        <w:rPr>
          <w:color w:val="1D2B38"/>
          <w:sz w:val="28"/>
          <w:szCs w:val="28"/>
          <w:shd w:val="clear" w:color="auto" w:fill="FFFFFF"/>
        </w:rPr>
        <w:tab/>
      </w:r>
      <w:r>
        <w:rPr>
          <w:color w:val="1D2B38"/>
          <w:sz w:val="28"/>
          <w:szCs w:val="28"/>
          <w:shd w:val="clear" w:color="auto" w:fill="FFFFFF"/>
        </w:rPr>
        <w:t xml:space="preserve">                </w:t>
      </w:r>
      <w:proofErr w:type="gramStart"/>
      <w:r>
        <w:rPr>
          <w:color w:val="1D2B38"/>
          <w:sz w:val="28"/>
          <w:szCs w:val="28"/>
          <w:shd w:val="clear" w:color="auto" w:fill="FFFFFF"/>
        </w:rPr>
        <w:t xml:space="preserve">   </w:t>
      </w:r>
      <w:r w:rsidRPr="0060093A">
        <w:rPr>
          <w:color w:val="1D2B38"/>
          <w:sz w:val="28"/>
          <w:szCs w:val="28"/>
          <w:shd w:val="clear" w:color="auto" w:fill="FFFFFF"/>
        </w:rPr>
        <w:t>«</w:t>
      </w:r>
      <w:proofErr w:type="gramEnd"/>
      <w:r w:rsidRPr="0060093A">
        <w:rPr>
          <w:color w:val="1D2B38"/>
          <w:sz w:val="28"/>
          <w:szCs w:val="28"/>
          <w:shd w:val="clear" w:color="auto" w:fill="FFFFFF"/>
        </w:rPr>
        <w:t>___» _________ 20__ года</w:t>
      </w:r>
      <w:r w:rsidRPr="0060093A">
        <w:rPr>
          <w:color w:val="1D2B38"/>
          <w:sz w:val="28"/>
          <w:szCs w:val="28"/>
          <w:shd w:val="clear" w:color="auto" w:fill="FFFFFF"/>
        </w:rPr>
        <w:tab/>
      </w:r>
    </w:p>
    <w:p w:rsidR="00757ED2" w:rsidRPr="0060093A" w:rsidRDefault="00757ED2" w:rsidP="00757ED2">
      <w:pPr>
        <w:jc w:val="both"/>
        <w:rPr>
          <w:color w:val="1D2B38"/>
          <w:sz w:val="28"/>
          <w:szCs w:val="28"/>
          <w:shd w:val="clear" w:color="auto" w:fill="FFFFFF"/>
        </w:rPr>
      </w:pPr>
      <w:r>
        <w:rPr>
          <w:color w:val="1D2B38"/>
          <w:sz w:val="28"/>
          <w:szCs w:val="28"/>
          <w:shd w:val="clear" w:color="auto" w:fill="FFFFFF"/>
        </w:rPr>
        <w:t xml:space="preserve">Администрация Пригородного сельского поселения </w:t>
      </w:r>
      <w:proofErr w:type="spellStart"/>
      <w:r>
        <w:rPr>
          <w:color w:val="1D2B38"/>
          <w:sz w:val="28"/>
          <w:szCs w:val="28"/>
          <w:shd w:val="clear" w:color="auto" w:fill="FFFFFF"/>
        </w:rPr>
        <w:t>Калачеевского</w:t>
      </w:r>
      <w:proofErr w:type="spellEnd"/>
      <w:r>
        <w:rPr>
          <w:color w:val="1D2B38"/>
          <w:sz w:val="28"/>
          <w:szCs w:val="28"/>
          <w:shd w:val="clear" w:color="auto" w:fill="FFFFFF"/>
        </w:rPr>
        <w:t xml:space="preserve"> муниципального района Воронежской области</w:t>
      </w:r>
      <w:r w:rsidRPr="0060093A">
        <w:rPr>
          <w:color w:val="1D2B38"/>
          <w:sz w:val="28"/>
          <w:szCs w:val="28"/>
          <w:shd w:val="clear" w:color="auto" w:fill="FFFFFF"/>
        </w:rPr>
        <w:t>,</w:t>
      </w:r>
      <w:r>
        <w:rPr>
          <w:color w:val="1D2B38"/>
          <w:sz w:val="28"/>
          <w:szCs w:val="28"/>
          <w:shd w:val="clear" w:color="auto" w:fill="FFFFFF"/>
        </w:rPr>
        <w:t xml:space="preserve"> </w:t>
      </w:r>
      <w:r w:rsidRPr="0060093A">
        <w:rPr>
          <w:color w:val="1D2B38"/>
          <w:sz w:val="28"/>
          <w:szCs w:val="28"/>
          <w:shd w:val="clear" w:color="auto" w:fill="FFFFFF"/>
        </w:rPr>
        <w:t>именуемый в дальнейшем ГРБС, в лице _______________________________</w:t>
      </w:r>
      <w:r>
        <w:rPr>
          <w:color w:val="1D2B38"/>
          <w:sz w:val="28"/>
          <w:szCs w:val="28"/>
          <w:shd w:val="clear" w:color="auto" w:fill="FFFFFF"/>
        </w:rPr>
        <w:t>__________________________</w:t>
      </w:r>
    </w:p>
    <w:p w:rsidR="00757ED2" w:rsidRPr="0060093A" w:rsidRDefault="00757ED2" w:rsidP="00757ED2">
      <w:pPr>
        <w:ind w:firstLine="708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                                   </w:t>
      </w:r>
      <w:r>
        <w:rPr>
          <w:color w:val="1D2B38"/>
          <w:sz w:val="28"/>
          <w:szCs w:val="28"/>
          <w:shd w:val="clear" w:color="auto" w:fill="FFFFFF"/>
        </w:rPr>
        <w:t xml:space="preserve">            </w:t>
      </w:r>
      <w:r w:rsidRPr="0060093A">
        <w:rPr>
          <w:color w:val="1D2B38"/>
          <w:shd w:val="clear" w:color="auto" w:fill="FFFFFF"/>
        </w:rPr>
        <w:t xml:space="preserve">(наименование </w:t>
      </w:r>
      <w:proofErr w:type="gramStart"/>
      <w:r w:rsidRPr="0060093A">
        <w:rPr>
          <w:color w:val="1D2B38"/>
          <w:shd w:val="clear" w:color="auto" w:fill="FFFFFF"/>
        </w:rPr>
        <w:t>должности,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 _</w:t>
      </w:r>
      <w:proofErr w:type="gramEnd"/>
      <w:r w:rsidRPr="0060093A">
        <w:rPr>
          <w:color w:val="1D2B38"/>
          <w:sz w:val="28"/>
          <w:szCs w:val="28"/>
          <w:shd w:val="clear" w:color="auto" w:fill="FFFFFF"/>
        </w:rPr>
        <w:t xml:space="preserve">__________________________________________________________________, </w:t>
      </w:r>
    </w:p>
    <w:p w:rsidR="00757ED2" w:rsidRPr="0060093A" w:rsidRDefault="00757ED2" w:rsidP="00757ED2">
      <w:pPr>
        <w:jc w:val="center"/>
        <w:rPr>
          <w:color w:val="1D2B38"/>
          <w:shd w:val="clear" w:color="auto" w:fill="FFFFFF"/>
        </w:rPr>
      </w:pPr>
      <w:r w:rsidRPr="0060093A">
        <w:rPr>
          <w:color w:val="1D2B38"/>
          <w:shd w:val="clear" w:color="auto" w:fill="FFFFFF"/>
        </w:rPr>
        <w:t>а также фамилия, имя, отчество (при наличии) руководителя ГРБС)</w:t>
      </w:r>
    </w:p>
    <w:p w:rsidR="00757ED2" w:rsidRPr="0060093A" w:rsidRDefault="00757ED2" w:rsidP="00757ED2">
      <w:pPr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действующего на основании ___________________________________________</w:t>
      </w:r>
    </w:p>
    <w:p w:rsidR="00757ED2" w:rsidRPr="0060093A" w:rsidRDefault="00757ED2" w:rsidP="00757ED2">
      <w:pPr>
        <w:jc w:val="center"/>
        <w:rPr>
          <w:color w:val="1D2B38"/>
          <w:shd w:val="clear" w:color="auto" w:fill="FFFFFF"/>
        </w:rPr>
      </w:pPr>
      <w:r w:rsidRPr="0060093A">
        <w:rPr>
          <w:color w:val="1D2B38"/>
          <w:shd w:val="clear" w:color="auto" w:fill="FFFFFF"/>
        </w:rPr>
        <w:t xml:space="preserve">                                  </w:t>
      </w:r>
      <w:r>
        <w:rPr>
          <w:color w:val="1D2B38"/>
          <w:shd w:val="clear" w:color="auto" w:fill="FFFFFF"/>
        </w:rPr>
        <w:t xml:space="preserve">                        </w:t>
      </w:r>
      <w:r w:rsidRPr="0060093A">
        <w:rPr>
          <w:color w:val="1D2B38"/>
          <w:shd w:val="clear" w:color="auto" w:fill="FFFFFF"/>
        </w:rPr>
        <w:t xml:space="preserve">(реквизиты учредительного документа (положения) ГРБС, </w:t>
      </w:r>
    </w:p>
    <w:p w:rsidR="00757ED2" w:rsidRPr="0060093A" w:rsidRDefault="00757ED2" w:rsidP="00757ED2">
      <w:pPr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___________________________________________________________________, </w:t>
      </w:r>
    </w:p>
    <w:p w:rsidR="00757ED2" w:rsidRPr="0060093A" w:rsidRDefault="00757ED2" w:rsidP="00757ED2">
      <w:pPr>
        <w:jc w:val="center"/>
        <w:rPr>
          <w:color w:val="1D2B38"/>
          <w:shd w:val="clear" w:color="auto" w:fill="FFFFFF"/>
        </w:rPr>
      </w:pPr>
      <w:r w:rsidRPr="0060093A">
        <w:rPr>
          <w:color w:val="1D2B38"/>
          <w:shd w:val="clear" w:color="auto" w:fill="FFFFFF"/>
        </w:rPr>
        <w:t>доверенности, приказа или иного документа, удостоверяющего полномочия)</w:t>
      </w:r>
    </w:p>
    <w:p w:rsidR="00757ED2" w:rsidRPr="0060093A" w:rsidRDefault="00757ED2" w:rsidP="00757ED2">
      <w:pPr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с одной стороны, и __________________________</w:t>
      </w:r>
      <w:r>
        <w:rPr>
          <w:color w:val="1D2B38"/>
          <w:sz w:val="28"/>
          <w:szCs w:val="28"/>
          <w:shd w:val="clear" w:color="auto" w:fill="FFFFFF"/>
        </w:rPr>
        <w:t>_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_______________________, </w:t>
      </w:r>
    </w:p>
    <w:p w:rsidR="00757ED2" w:rsidRPr="0060093A" w:rsidRDefault="00757ED2" w:rsidP="00757ED2">
      <w:pPr>
        <w:jc w:val="center"/>
        <w:rPr>
          <w:color w:val="1D2B38"/>
          <w:shd w:val="clear" w:color="auto" w:fill="FFFFFF"/>
        </w:rPr>
      </w:pPr>
      <w:r w:rsidRPr="0060093A">
        <w:rPr>
          <w:color w:val="1D2B38"/>
          <w:shd w:val="clear" w:color="auto" w:fill="FFFFFF"/>
        </w:rPr>
        <w:t xml:space="preserve">                      (наименование юридического лица)</w:t>
      </w:r>
    </w:p>
    <w:p w:rsidR="00757ED2" w:rsidRPr="0060093A" w:rsidRDefault="00757ED2" w:rsidP="00757ED2">
      <w:pPr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именуемый в дальнейшем «Получатель», в лице __________________________</w:t>
      </w:r>
    </w:p>
    <w:p w:rsidR="00757ED2" w:rsidRPr="0060093A" w:rsidRDefault="00757ED2" w:rsidP="00757ED2">
      <w:pPr>
        <w:jc w:val="center"/>
        <w:rPr>
          <w:color w:val="1D2B3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                                                        </w:t>
      </w:r>
      <w:r>
        <w:rPr>
          <w:color w:val="1D2B38"/>
          <w:sz w:val="28"/>
          <w:szCs w:val="28"/>
          <w:shd w:val="clear" w:color="auto" w:fill="FFFFFF"/>
        </w:rPr>
        <w:t xml:space="preserve">                          </w:t>
      </w:r>
      <w:r w:rsidRPr="0060093A">
        <w:rPr>
          <w:color w:val="1D2B38"/>
          <w:shd w:val="clear" w:color="auto" w:fill="FFFFFF"/>
        </w:rPr>
        <w:t xml:space="preserve"> (наименование должности, а также </w:t>
      </w:r>
    </w:p>
    <w:p w:rsidR="00757ED2" w:rsidRPr="0060093A" w:rsidRDefault="00757ED2" w:rsidP="00757ED2">
      <w:pPr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___________________________________________________________________, </w:t>
      </w:r>
    </w:p>
    <w:p w:rsidR="00757ED2" w:rsidRPr="0088007B" w:rsidRDefault="00757ED2" w:rsidP="00757ED2">
      <w:pPr>
        <w:jc w:val="center"/>
        <w:rPr>
          <w:color w:val="1D2B38"/>
          <w:shd w:val="clear" w:color="auto" w:fill="FFFFFF"/>
        </w:rPr>
      </w:pPr>
      <w:r w:rsidRPr="0088007B">
        <w:rPr>
          <w:color w:val="1D2B38"/>
          <w:shd w:val="clear" w:color="auto" w:fill="FFFFFF"/>
        </w:rPr>
        <w:t>фамилия, имя, отчество (при наличии) лица, представляющего Получателя)</w:t>
      </w:r>
    </w:p>
    <w:p w:rsidR="00757ED2" w:rsidRPr="0060093A" w:rsidRDefault="00757ED2" w:rsidP="00757ED2">
      <w:pPr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действующего на основании ___________</w:t>
      </w:r>
      <w:r>
        <w:rPr>
          <w:color w:val="1D2B38"/>
          <w:sz w:val="28"/>
          <w:szCs w:val="28"/>
          <w:shd w:val="clear" w:color="auto" w:fill="FFFFFF"/>
        </w:rPr>
        <w:t>________________________________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                                             </w:t>
      </w:r>
    </w:p>
    <w:p w:rsidR="00757ED2" w:rsidRDefault="00757ED2" w:rsidP="00757ED2">
      <w:pPr>
        <w:rPr>
          <w:color w:val="1D2B38"/>
          <w:shd w:val="clear" w:color="auto" w:fill="FFFFFF"/>
        </w:rPr>
      </w:pPr>
      <w:r w:rsidRPr="0088007B">
        <w:rPr>
          <w:color w:val="1D2B38"/>
          <w:shd w:val="clear" w:color="auto" w:fill="FFFFFF"/>
        </w:rPr>
        <w:t xml:space="preserve">                                                                      (реквизиты устава юридического лица</w:t>
      </w:r>
      <w:r>
        <w:rPr>
          <w:color w:val="1D2B38"/>
          <w:shd w:val="clear" w:color="auto" w:fill="FFFFFF"/>
        </w:rPr>
        <w:t>,</w:t>
      </w:r>
    </w:p>
    <w:p w:rsidR="00757ED2" w:rsidRDefault="00757ED2" w:rsidP="00757ED2">
      <w:pPr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>_______________________________________________________________________________</w:t>
      </w:r>
      <w:r w:rsidRPr="00757ED2">
        <w:rPr>
          <w:color w:val="1D2B38"/>
          <w:shd w:val="clear" w:color="auto" w:fill="FFFFFF"/>
        </w:rPr>
        <w:t xml:space="preserve"> </w:t>
      </w:r>
      <w:r>
        <w:rPr>
          <w:color w:val="1D2B38"/>
          <w:shd w:val="clear" w:color="auto" w:fill="FFFFFF"/>
        </w:rPr>
        <w:t xml:space="preserve">       </w:t>
      </w:r>
    </w:p>
    <w:p w:rsidR="00757ED2" w:rsidRPr="0088007B" w:rsidRDefault="00757ED2" w:rsidP="00757ED2">
      <w:pPr>
        <w:rPr>
          <w:color w:val="1D2B38"/>
          <w:shd w:val="clear" w:color="auto" w:fill="FFFFFF"/>
        </w:rPr>
      </w:pPr>
      <w:r>
        <w:rPr>
          <w:color w:val="1D2B38"/>
          <w:shd w:val="clear" w:color="auto" w:fill="FFFFFF"/>
        </w:rPr>
        <w:t xml:space="preserve">                </w:t>
      </w:r>
      <w:r w:rsidRPr="0060093A">
        <w:rPr>
          <w:color w:val="1D2B38"/>
          <w:shd w:val="clear" w:color="auto" w:fill="FFFFFF"/>
        </w:rPr>
        <w:t>доверенности, приказа или иного документа, удостоверяющего полномочия</w:t>
      </w:r>
      <w:r w:rsidRPr="0088007B">
        <w:rPr>
          <w:color w:val="1D2B38"/>
          <w:shd w:val="clear" w:color="auto" w:fill="FFFFFF"/>
        </w:rPr>
        <w:t>)</w:t>
      </w:r>
    </w:p>
    <w:p w:rsidR="00757ED2" w:rsidRPr="0060093A" w:rsidRDefault="00757ED2" w:rsidP="00757ED2">
      <w:pPr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с другой стороны, далее именуемые «Стороны», </w:t>
      </w:r>
      <w:r>
        <w:rPr>
          <w:color w:val="1D2B38"/>
          <w:sz w:val="28"/>
          <w:szCs w:val="28"/>
          <w:shd w:val="clear" w:color="auto" w:fill="FFFFFF"/>
        </w:rPr>
        <w:t>заключили настоящее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</w:t>
      </w:r>
      <w:r>
        <w:rPr>
          <w:color w:val="1D2B38"/>
          <w:sz w:val="28"/>
          <w:szCs w:val="28"/>
          <w:shd w:val="clear" w:color="auto" w:fill="FFFFFF"/>
        </w:rPr>
        <w:t>соглашение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о нижеследующем.</w:t>
      </w:r>
    </w:p>
    <w:p w:rsidR="00757ED2" w:rsidRPr="0060093A" w:rsidRDefault="00757ED2" w:rsidP="00757ED2">
      <w:pPr>
        <w:jc w:val="both"/>
        <w:rPr>
          <w:color w:val="1D2B38"/>
          <w:sz w:val="28"/>
          <w:szCs w:val="28"/>
          <w:shd w:val="clear" w:color="auto" w:fill="FFFFFF"/>
        </w:rPr>
      </w:pPr>
    </w:p>
    <w:p w:rsidR="00757ED2" w:rsidRPr="0060093A" w:rsidRDefault="00757ED2" w:rsidP="00757ED2">
      <w:pPr>
        <w:pStyle w:val="a7"/>
        <w:numPr>
          <w:ilvl w:val="0"/>
          <w:numId w:val="45"/>
        </w:numPr>
        <w:suppressAutoHyphens w:val="0"/>
        <w:ind w:left="0"/>
        <w:contextualSpacing/>
        <w:jc w:val="center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 xml:space="preserve">Предмет </w:t>
      </w:r>
      <w:r>
        <w:rPr>
          <w:b/>
          <w:color w:val="1D2B38"/>
          <w:sz w:val="28"/>
          <w:szCs w:val="28"/>
          <w:shd w:val="clear" w:color="auto" w:fill="FFFFFF"/>
        </w:rPr>
        <w:t>соглашения</w:t>
      </w:r>
    </w:p>
    <w:p w:rsidR="00757ED2" w:rsidRDefault="00757ED2" w:rsidP="00757ED2">
      <w:pPr>
        <w:pStyle w:val="a7"/>
        <w:numPr>
          <w:ilvl w:val="1"/>
          <w:numId w:val="44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Предметом настоящего </w:t>
      </w:r>
      <w:r>
        <w:rPr>
          <w:color w:val="1D2B38"/>
          <w:sz w:val="28"/>
          <w:szCs w:val="28"/>
          <w:shd w:val="clear" w:color="auto" w:fill="FFFFFF"/>
        </w:rPr>
        <w:t>соглашения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является предоставление из бюджета </w:t>
      </w:r>
      <w:r>
        <w:rPr>
          <w:color w:val="1D2B38"/>
          <w:sz w:val="28"/>
          <w:szCs w:val="28"/>
          <w:shd w:val="clear" w:color="auto" w:fill="FFFFFF"/>
        </w:rPr>
        <w:t xml:space="preserve">Пригородного сельского поселения </w:t>
      </w:r>
      <w:proofErr w:type="spellStart"/>
      <w:r>
        <w:rPr>
          <w:color w:val="1D2B38"/>
          <w:sz w:val="28"/>
          <w:szCs w:val="28"/>
          <w:shd w:val="clear" w:color="auto" w:fill="FFFFFF"/>
        </w:rPr>
        <w:t>Калачеевского</w:t>
      </w:r>
      <w:proofErr w:type="spellEnd"/>
      <w:r>
        <w:rPr>
          <w:color w:val="1D2B38"/>
          <w:sz w:val="28"/>
          <w:szCs w:val="28"/>
          <w:shd w:val="clear" w:color="auto" w:fill="FFFFFF"/>
        </w:rPr>
        <w:t xml:space="preserve"> муниципального района Воронежской области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в 20</w:t>
      </w:r>
      <w:r>
        <w:rPr>
          <w:color w:val="1D2B38"/>
          <w:sz w:val="28"/>
          <w:szCs w:val="28"/>
          <w:shd w:val="clear" w:color="auto" w:fill="FFFFFF"/>
        </w:rPr>
        <w:t>___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году субсидии</w:t>
      </w:r>
      <w:r>
        <w:rPr>
          <w:color w:val="1D2B38"/>
          <w:sz w:val="28"/>
          <w:szCs w:val="28"/>
          <w:shd w:val="clear" w:color="auto" w:fill="FFFFFF"/>
        </w:rPr>
        <w:t xml:space="preserve"> </w:t>
      </w:r>
      <w:r w:rsidRPr="006400E0">
        <w:rPr>
          <w:color w:val="000000"/>
          <w:sz w:val="28"/>
          <w:szCs w:val="28"/>
          <w:lang w:eastAsia="ru-RU"/>
        </w:rPr>
        <w:t xml:space="preserve">в целях реализации </w:t>
      </w:r>
      <w:r w:rsidRPr="006400E0">
        <w:rPr>
          <w:color w:val="000000"/>
          <w:sz w:val="28"/>
          <w:szCs w:val="28"/>
          <w:lang w:eastAsia="ru-RU"/>
        </w:rPr>
        <w:lastRenderedPageBreak/>
        <w:t>мероприятий по проведению капитального ремонта общего имущества в многоквартирных домах</w:t>
      </w:r>
      <w:r w:rsidRPr="006400E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400E0">
        <w:rPr>
          <w:bCs/>
          <w:color w:val="000000"/>
          <w:sz w:val="28"/>
          <w:szCs w:val="28"/>
          <w:lang w:eastAsia="ru-RU"/>
        </w:rPr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1D2B38"/>
          <w:sz w:val="28"/>
          <w:szCs w:val="28"/>
          <w:shd w:val="clear" w:color="auto" w:fill="FFFFFF"/>
        </w:rPr>
        <w:t xml:space="preserve">Пригородного сельского поселения </w:t>
      </w:r>
      <w:r w:rsidRPr="0088007B">
        <w:rPr>
          <w:color w:val="1D2B38"/>
          <w:sz w:val="28"/>
          <w:szCs w:val="28"/>
          <w:shd w:val="clear" w:color="auto" w:fill="FFFFFF"/>
        </w:rPr>
        <w:t>(далее – Субсидия).</w:t>
      </w:r>
    </w:p>
    <w:p w:rsidR="00757ED2" w:rsidRPr="0088007B" w:rsidRDefault="00757ED2" w:rsidP="00757ED2">
      <w:pPr>
        <w:pStyle w:val="a7"/>
        <w:numPr>
          <w:ilvl w:val="1"/>
          <w:numId w:val="44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>
        <w:rPr>
          <w:color w:val="1D2B38"/>
          <w:sz w:val="28"/>
          <w:szCs w:val="28"/>
          <w:shd w:val="clear" w:color="auto" w:fill="FFFFFF"/>
        </w:rPr>
        <w:t>Предоставленная Субсидия имеет целевое назначение и не может быть использована в целях, не предусмотренных пунктом 1.1 настоящего соглашения.</w:t>
      </w:r>
    </w:p>
    <w:p w:rsidR="00757ED2" w:rsidRPr="0060093A" w:rsidRDefault="00757ED2" w:rsidP="00757ED2">
      <w:pPr>
        <w:pStyle w:val="a7"/>
        <w:ind w:left="0"/>
        <w:jc w:val="both"/>
        <w:rPr>
          <w:color w:val="1D2B38"/>
          <w:sz w:val="28"/>
          <w:szCs w:val="28"/>
          <w:shd w:val="clear" w:color="auto" w:fill="FFFFFF"/>
        </w:rPr>
      </w:pPr>
    </w:p>
    <w:p w:rsidR="00757ED2" w:rsidRPr="0060093A" w:rsidRDefault="00757ED2" w:rsidP="00757ED2">
      <w:pPr>
        <w:pStyle w:val="a7"/>
        <w:numPr>
          <w:ilvl w:val="0"/>
          <w:numId w:val="45"/>
        </w:numPr>
        <w:suppressAutoHyphens w:val="0"/>
        <w:ind w:left="0"/>
        <w:contextualSpacing/>
        <w:jc w:val="center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Финансовое обеспечение предоставления Субсидии</w:t>
      </w:r>
    </w:p>
    <w:p w:rsidR="00757ED2" w:rsidRDefault="00757ED2" w:rsidP="00757ED2">
      <w:pPr>
        <w:pStyle w:val="a7"/>
        <w:ind w:left="0" w:firstLine="709"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2.1. Субсидия предоставляется в соответствии с лимитами бюджетных обязательств, доведенными ГРБС как получателю средств бюджета </w:t>
      </w:r>
      <w:r>
        <w:rPr>
          <w:color w:val="1D2B38"/>
          <w:sz w:val="28"/>
          <w:szCs w:val="28"/>
          <w:shd w:val="clear" w:color="auto" w:fill="FFFFFF"/>
        </w:rPr>
        <w:t>Пригородного сельского поселения</w:t>
      </w:r>
      <w:r w:rsidRPr="0060093A">
        <w:rPr>
          <w:color w:val="1D2B38"/>
          <w:sz w:val="28"/>
          <w:szCs w:val="28"/>
          <w:shd w:val="clear" w:color="auto" w:fill="FFFFFF"/>
        </w:rPr>
        <w:t>, по коду классификации расходов бюджета Российской Федерации на цели, ук</w:t>
      </w:r>
      <w:r>
        <w:rPr>
          <w:color w:val="1D2B38"/>
          <w:sz w:val="28"/>
          <w:szCs w:val="28"/>
          <w:shd w:val="clear" w:color="auto" w:fill="FFFFFF"/>
        </w:rPr>
        <w:t>азанные в разделе I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оглашения, в следующем размере: _________________________ (___</w:t>
      </w:r>
      <w:r>
        <w:rPr>
          <w:color w:val="1D2B38"/>
          <w:sz w:val="28"/>
          <w:szCs w:val="28"/>
          <w:shd w:val="clear" w:color="auto" w:fill="FFFFFF"/>
        </w:rPr>
        <w:t>_____________________________________________________) рублей.</w:t>
      </w:r>
    </w:p>
    <w:p w:rsidR="00757ED2" w:rsidRPr="00A33773" w:rsidRDefault="00757ED2" w:rsidP="00757ED2">
      <w:pPr>
        <w:pStyle w:val="a7"/>
        <w:ind w:left="0" w:firstLine="709"/>
        <w:jc w:val="center"/>
        <w:rPr>
          <w:color w:val="1D2B38"/>
          <w:shd w:val="clear" w:color="auto" w:fill="FFFFFF"/>
        </w:rPr>
      </w:pPr>
      <w:r w:rsidRPr="00A33773">
        <w:rPr>
          <w:color w:val="1D2B38"/>
          <w:shd w:val="clear" w:color="auto" w:fill="FFFFFF"/>
        </w:rPr>
        <w:t>(сумма прописью)</w:t>
      </w:r>
    </w:p>
    <w:p w:rsidR="00757ED2" w:rsidRPr="0060093A" w:rsidRDefault="00757ED2" w:rsidP="00757ED2">
      <w:pPr>
        <w:pStyle w:val="a7"/>
        <w:ind w:left="0" w:firstLine="426"/>
        <w:jc w:val="both"/>
        <w:rPr>
          <w:color w:val="1D2B38"/>
          <w:sz w:val="28"/>
          <w:szCs w:val="28"/>
          <w:shd w:val="clear" w:color="auto" w:fill="FFFFFF"/>
        </w:rPr>
      </w:pPr>
    </w:p>
    <w:p w:rsidR="00757ED2" w:rsidRPr="0060093A" w:rsidRDefault="00757ED2" w:rsidP="00757ED2">
      <w:pPr>
        <w:pStyle w:val="a7"/>
        <w:numPr>
          <w:ilvl w:val="0"/>
          <w:numId w:val="45"/>
        </w:numPr>
        <w:suppressAutoHyphens w:val="0"/>
        <w:ind w:left="0" w:firstLine="0"/>
        <w:contextualSpacing/>
        <w:jc w:val="center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Условия и порядок предоставления Субсидии</w:t>
      </w:r>
    </w:p>
    <w:p w:rsidR="00757ED2" w:rsidRPr="0060093A" w:rsidRDefault="00757ED2" w:rsidP="00757ED2">
      <w:pPr>
        <w:pStyle w:val="a7"/>
        <w:numPr>
          <w:ilvl w:val="1"/>
          <w:numId w:val="46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Субсидия предоставляется в соответствии с Порядком предоставления Субсидии:</w:t>
      </w:r>
    </w:p>
    <w:p w:rsidR="00757ED2" w:rsidRPr="0060093A" w:rsidRDefault="00757ED2" w:rsidP="00757ED2">
      <w:pPr>
        <w:pStyle w:val="a7"/>
        <w:numPr>
          <w:ilvl w:val="2"/>
          <w:numId w:val="46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на цели, указанные в разделе </w:t>
      </w:r>
      <w:r w:rsidRPr="0060093A">
        <w:rPr>
          <w:color w:val="1D2B38"/>
          <w:sz w:val="28"/>
          <w:szCs w:val="28"/>
          <w:shd w:val="clear" w:color="auto" w:fill="FFFFFF"/>
          <w:lang w:val="en-US"/>
        </w:rPr>
        <w:t>I</w:t>
      </w:r>
      <w:r>
        <w:rPr>
          <w:color w:val="1D2B38"/>
          <w:sz w:val="28"/>
          <w:szCs w:val="28"/>
          <w:shd w:val="clear" w:color="auto" w:fill="FFFFFF"/>
        </w:rPr>
        <w:t xml:space="preserve">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оглашения;</w:t>
      </w:r>
    </w:p>
    <w:p w:rsidR="00757ED2" w:rsidRPr="0060093A" w:rsidRDefault="00757ED2" w:rsidP="00757ED2">
      <w:pPr>
        <w:pStyle w:val="a7"/>
        <w:numPr>
          <w:ilvl w:val="2"/>
          <w:numId w:val="46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при представлении Получателем </w:t>
      </w:r>
      <w:r>
        <w:rPr>
          <w:color w:val="1D2B38"/>
          <w:sz w:val="28"/>
          <w:szCs w:val="28"/>
          <w:shd w:val="clear" w:color="auto" w:fill="FFFFFF"/>
        </w:rPr>
        <w:t>Субсидии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</w:t>
      </w:r>
      <w:r>
        <w:rPr>
          <w:color w:val="1D2B38"/>
          <w:sz w:val="28"/>
          <w:szCs w:val="28"/>
          <w:shd w:val="clear" w:color="auto" w:fill="FFFFFF"/>
        </w:rPr>
        <w:t xml:space="preserve">полного пакета 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документов, </w:t>
      </w:r>
      <w:r>
        <w:rPr>
          <w:color w:val="1D2B38"/>
          <w:sz w:val="28"/>
          <w:szCs w:val="28"/>
          <w:shd w:val="clear" w:color="auto" w:fill="FFFFFF"/>
        </w:rPr>
        <w:t>предусмотренного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Порядком предоставления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убсидии и настоящим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>оглашением;</w:t>
      </w:r>
    </w:p>
    <w:p w:rsidR="00757ED2" w:rsidRPr="00CC67D9" w:rsidRDefault="00757ED2" w:rsidP="00757ED2">
      <w:pPr>
        <w:pStyle w:val="a7"/>
        <w:numPr>
          <w:ilvl w:val="1"/>
          <w:numId w:val="46"/>
        </w:numPr>
        <w:suppressAutoHyphens w:val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CC67D9">
        <w:rPr>
          <w:sz w:val="28"/>
          <w:szCs w:val="28"/>
          <w:shd w:val="clear" w:color="auto" w:fill="FFFFFF"/>
        </w:rPr>
        <w:t xml:space="preserve">перечисление Субсидии осуществляется на расчетный счет Получателя, открытый в __________________________________________                                                               </w:t>
      </w:r>
    </w:p>
    <w:p w:rsidR="00757ED2" w:rsidRPr="00CC67D9" w:rsidRDefault="00757ED2" w:rsidP="00757ED2">
      <w:pPr>
        <w:jc w:val="center"/>
        <w:rPr>
          <w:shd w:val="clear" w:color="auto" w:fill="FFFFFF"/>
        </w:rPr>
      </w:pPr>
      <w:r w:rsidRPr="00CC67D9">
        <w:rPr>
          <w:shd w:val="clear" w:color="auto" w:fill="FFFFFF"/>
        </w:rPr>
        <w:t>(наименование учреждения Центрального банка Российской Федерации или кредитной организации)</w:t>
      </w:r>
    </w:p>
    <w:p w:rsidR="00757ED2" w:rsidRPr="00CC67D9" w:rsidRDefault="00757ED2" w:rsidP="00757ED2">
      <w:pPr>
        <w:pStyle w:val="a7"/>
        <w:ind w:left="0" w:firstLine="707"/>
        <w:jc w:val="both"/>
        <w:rPr>
          <w:shd w:val="clear" w:color="auto" w:fill="FFFFFF"/>
        </w:rPr>
      </w:pPr>
      <w:r w:rsidRPr="00CC67D9">
        <w:rPr>
          <w:shd w:val="clear" w:color="auto" w:fill="FFFFFF"/>
        </w:rPr>
        <w:t xml:space="preserve"> </w:t>
      </w:r>
    </w:p>
    <w:p w:rsidR="00757ED2" w:rsidRPr="0060093A" w:rsidRDefault="00757ED2" w:rsidP="00757ED2">
      <w:pPr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__________________________________________________________________</w:t>
      </w:r>
    </w:p>
    <w:p w:rsidR="00757ED2" w:rsidRPr="0060093A" w:rsidRDefault="00757ED2" w:rsidP="00757ED2">
      <w:pPr>
        <w:pStyle w:val="a7"/>
        <w:ind w:left="0"/>
        <w:jc w:val="both"/>
        <w:rPr>
          <w:color w:val="1D2B38"/>
          <w:sz w:val="28"/>
          <w:szCs w:val="28"/>
          <w:shd w:val="clear" w:color="auto" w:fill="FFFFFF"/>
        </w:rPr>
      </w:pPr>
      <w:r w:rsidRPr="00757ED2">
        <w:rPr>
          <w:color w:val="1D2B38"/>
          <w:sz w:val="28"/>
          <w:szCs w:val="28"/>
          <w:shd w:val="clear" w:color="auto" w:fill="FFFFFF"/>
        </w:rPr>
        <w:t>не позднее 5 рабочих дней</w:t>
      </w:r>
      <w:r>
        <w:rPr>
          <w:color w:val="1D2B38"/>
          <w:sz w:val="28"/>
          <w:szCs w:val="28"/>
          <w:shd w:val="clear" w:color="auto" w:fill="FFFFFF"/>
        </w:rPr>
        <w:t xml:space="preserve"> </w:t>
      </w:r>
      <w:r w:rsidRPr="00781CBA">
        <w:rPr>
          <w:sz w:val="28"/>
          <w:szCs w:val="28"/>
        </w:rPr>
        <w:t>со дня получения заключения</w:t>
      </w:r>
      <w:r>
        <w:rPr>
          <w:sz w:val="28"/>
          <w:szCs w:val="28"/>
        </w:rPr>
        <w:t xml:space="preserve"> в соответствии с п. 15 Порядка предоставления Субсидии)</w:t>
      </w:r>
      <w:r w:rsidRPr="0060093A">
        <w:rPr>
          <w:color w:val="1D2B38"/>
          <w:sz w:val="28"/>
          <w:szCs w:val="28"/>
          <w:shd w:val="clear" w:color="auto" w:fill="FFFFFF"/>
        </w:rPr>
        <w:t>.</w:t>
      </w:r>
    </w:p>
    <w:p w:rsidR="00757ED2" w:rsidRPr="0060093A" w:rsidRDefault="00757ED2" w:rsidP="00757ED2">
      <w:pPr>
        <w:pStyle w:val="a7"/>
        <w:ind w:left="0"/>
        <w:jc w:val="both"/>
        <w:rPr>
          <w:color w:val="1D2B38"/>
          <w:sz w:val="28"/>
          <w:szCs w:val="28"/>
          <w:shd w:val="clear" w:color="auto" w:fill="FFFFFF"/>
        </w:rPr>
      </w:pPr>
    </w:p>
    <w:p w:rsidR="00757ED2" w:rsidRPr="0060093A" w:rsidRDefault="00757ED2" w:rsidP="00757ED2">
      <w:pPr>
        <w:pStyle w:val="a7"/>
        <w:numPr>
          <w:ilvl w:val="0"/>
          <w:numId w:val="45"/>
        </w:numPr>
        <w:suppressAutoHyphens w:val="0"/>
        <w:ind w:left="0"/>
        <w:contextualSpacing/>
        <w:jc w:val="center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Взаимодействие сторон</w:t>
      </w:r>
    </w:p>
    <w:p w:rsidR="00757ED2" w:rsidRPr="0060093A" w:rsidRDefault="00757ED2" w:rsidP="00757ED2">
      <w:pPr>
        <w:pStyle w:val="a7"/>
        <w:numPr>
          <w:ilvl w:val="1"/>
          <w:numId w:val="47"/>
        </w:numPr>
        <w:suppressAutoHyphens w:val="0"/>
        <w:ind w:left="0" w:firstLine="709"/>
        <w:contextualSpacing/>
        <w:jc w:val="both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ГРБС обязуется: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обеспечить предоставление Субсидии в соответствии с разделом III настоящего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>оглашения;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осуществлять проверку представляемых Получателем документов, указанных в пункте 3.1.2. настоящего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оглашения, в том числе на соответствие их Порядку предоставления Субсидии, </w:t>
      </w:r>
      <w:r w:rsidR="002B35F0">
        <w:rPr>
          <w:color w:val="1D2B38"/>
          <w:sz w:val="28"/>
          <w:szCs w:val="28"/>
          <w:shd w:val="clear" w:color="auto" w:fill="FFFFFF"/>
        </w:rPr>
        <w:t>в течение 5</w:t>
      </w:r>
      <w:r w:rsidRPr="002B35F0">
        <w:rPr>
          <w:color w:val="1D2B38"/>
          <w:sz w:val="28"/>
          <w:szCs w:val="28"/>
          <w:shd w:val="clear" w:color="auto" w:fill="FFFFFF"/>
        </w:rPr>
        <w:t xml:space="preserve"> рабочих дней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со дня их получения от Получателя;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обеспечивать перечисление Субсидии на счет Получателя, указ</w:t>
      </w:r>
      <w:r>
        <w:rPr>
          <w:color w:val="1D2B38"/>
          <w:sz w:val="28"/>
          <w:szCs w:val="28"/>
          <w:shd w:val="clear" w:color="auto" w:fill="FFFFFF"/>
        </w:rPr>
        <w:t>анный в разделе III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оглашения, в соответствии с пунктом 3.2. настоящего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>оглашения;</w:t>
      </w:r>
    </w:p>
    <w:p w:rsidR="00757ED2" w:rsidRPr="00EA1148" w:rsidRDefault="00757ED2" w:rsidP="00757ED2">
      <w:pPr>
        <w:pStyle w:val="a7"/>
        <w:numPr>
          <w:ilvl w:val="3"/>
          <w:numId w:val="47"/>
        </w:numPr>
        <w:suppressAutoHyphens w:val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EA1148">
        <w:rPr>
          <w:color w:val="1D2B38"/>
          <w:sz w:val="28"/>
          <w:szCs w:val="28"/>
          <w:shd w:val="clear" w:color="auto" w:fill="FFFFFF"/>
        </w:rPr>
        <w:lastRenderedPageBreak/>
        <w:t xml:space="preserve"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EA1148">
        <w:rPr>
          <w:color w:val="1D2B38"/>
          <w:sz w:val="28"/>
          <w:szCs w:val="28"/>
          <w:shd w:val="clear" w:color="auto" w:fill="FFFFFF"/>
        </w:rPr>
        <w:t xml:space="preserve">оглашением, в том числе в части достоверности представляемых Получателем в соответствии с настоящим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EA1148">
        <w:rPr>
          <w:color w:val="1D2B38"/>
          <w:sz w:val="28"/>
          <w:szCs w:val="28"/>
          <w:shd w:val="clear" w:color="auto" w:fill="FFFFFF"/>
        </w:rPr>
        <w:t xml:space="preserve">оглашением сведений, путем проведения плановых и (или) внеплановых проверок на основании документов, представленных Получателем по запросу ГРБС в </w:t>
      </w:r>
      <w:r w:rsidRPr="00EA1148">
        <w:rPr>
          <w:sz w:val="28"/>
          <w:szCs w:val="28"/>
          <w:shd w:val="clear" w:color="auto" w:fill="FFFFFF"/>
        </w:rPr>
        <w:t xml:space="preserve">соответствии с пунктом 4.3.3. настоящего </w:t>
      </w:r>
      <w:r>
        <w:rPr>
          <w:sz w:val="28"/>
          <w:szCs w:val="28"/>
          <w:shd w:val="clear" w:color="auto" w:fill="FFFFFF"/>
        </w:rPr>
        <w:t>с</w:t>
      </w:r>
      <w:r w:rsidRPr="00EA1148">
        <w:rPr>
          <w:sz w:val="28"/>
          <w:szCs w:val="28"/>
          <w:shd w:val="clear" w:color="auto" w:fill="FFFFFF"/>
        </w:rPr>
        <w:t>оглашения;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в случае установления ГРБС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</w:t>
      </w:r>
      <w:r>
        <w:rPr>
          <w:color w:val="1D2B38"/>
          <w:sz w:val="28"/>
          <w:szCs w:val="28"/>
          <w:shd w:val="clear" w:color="auto" w:fill="FFFFFF"/>
        </w:rPr>
        <w:t>Субсидии и настоящим с</w:t>
      </w:r>
      <w:r w:rsidRPr="0060093A">
        <w:rPr>
          <w:color w:val="1D2B38"/>
          <w:sz w:val="28"/>
          <w:szCs w:val="28"/>
          <w:shd w:val="clear" w:color="auto" w:fill="FFFFFF"/>
        </w:rPr>
        <w:t>оглашением, в том числе указания в документах, представленных Получателе</w:t>
      </w:r>
      <w:r>
        <w:rPr>
          <w:color w:val="1D2B38"/>
          <w:sz w:val="28"/>
          <w:szCs w:val="28"/>
          <w:shd w:val="clear" w:color="auto" w:fill="FFFFFF"/>
        </w:rPr>
        <w:t>м в соответствии с настоящим с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оглашением, недостоверных сведений, направлять Получателю требование об обеспечении возврата Субсидии в бюджет </w:t>
      </w:r>
      <w:r w:rsidR="002B35F0">
        <w:rPr>
          <w:color w:val="1D2B38"/>
          <w:sz w:val="28"/>
          <w:szCs w:val="28"/>
          <w:shd w:val="clear" w:color="auto" w:fill="FFFFFF"/>
        </w:rPr>
        <w:t>Пригородного сельского поселения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в размере и сроки, определенные в указанном требовании;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рассматривать предложения, документы и иную информацию, направленную Получателем, в том числе в соответств</w:t>
      </w:r>
      <w:r>
        <w:rPr>
          <w:color w:val="1D2B38"/>
          <w:sz w:val="28"/>
          <w:szCs w:val="28"/>
          <w:shd w:val="clear" w:color="auto" w:fill="FFFFFF"/>
        </w:rPr>
        <w:t>ии с пунктом 4.4.1.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оглашения, в течение 3 рабочих дней со дня их получения и уведомлять Получателя о принятом решении (при необходимости);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направлять разъяснения Получателю по вопросам, связ</w:t>
      </w:r>
      <w:r>
        <w:rPr>
          <w:color w:val="1D2B38"/>
          <w:sz w:val="28"/>
          <w:szCs w:val="28"/>
          <w:shd w:val="clear" w:color="auto" w:fill="FFFFFF"/>
        </w:rPr>
        <w:t>анным с исполнением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оглашения, в течение </w:t>
      </w:r>
      <w:r w:rsidR="002B35F0">
        <w:rPr>
          <w:color w:val="1D2B38"/>
          <w:sz w:val="28"/>
          <w:szCs w:val="28"/>
          <w:shd w:val="clear" w:color="auto" w:fill="FFFFFF"/>
        </w:rPr>
        <w:t>7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рабочих дней со дня получения обращения Получателя в соответст</w:t>
      </w:r>
      <w:r>
        <w:rPr>
          <w:color w:val="1D2B38"/>
          <w:sz w:val="28"/>
          <w:szCs w:val="28"/>
          <w:shd w:val="clear" w:color="auto" w:fill="FFFFFF"/>
        </w:rPr>
        <w:t>вии с пунктом 4.4.2.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оглашения.</w:t>
      </w:r>
    </w:p>
    <w:p w:rsidR="00757ED2" w:rsidRPr="0060093A" w:rsidRDefault="00757ED2" w:rsidP="00757ED2">
      <w:pPr>
        <w:pStyle w:val="a7"/>
        <w:numPr>
          <w:ilvl w:val="1"/>
          <w:numId w:val="47"/>
        </w:numPr>
        <w:suppressAutoHyphens w:val="0"/>
        <w:ind w:left="0" w:firstLine="709"/>
        <w:contextualSpacing/>
        <w:jc w:val="both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ГРБС вправе: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принимать решение о</w:t>
      </w:r>
      <w:r>
        <w:rPr>
          <w:color w:val="1D2B38"/>
          <w:sz w:val="28"/>
          <w:szCs w:val="28"/>
          <w:shd w:val="clear" w:color="auto" w:fill="FFFFFF"/>
        </w:rPr>
        <w:t>б изменении условий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оглашения, в том числе на основании информации и предложений, направленных Получателем в соответств</w:t>
      </w:r>
      <w:r>
        <w:rPr>
          <w:color w:val="1D2B38"/>
          <w:sz w:val="28"/>
          <w:szCs w:val="28"/>
          <w:shd w:val="clear" w:color="auto" w:fill="FFFFFF"/>
        </w:rPr>
        <w:t>ии с пунктом 4.4.1.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оглашения, включая уменьшение размера Субсидии, а также увеличение размера Субсидии при наличии неиспользованных лимитов бюджетных обязательств, указ</w:t>
      </w:r>
      <w:r>
        <w:rPr>
          <w:color w:val="1D2B38"/>
          <w:sz w:val="28"/>
          <w:szCs w:val="28"/>
          <w:shd w:val="clear" w:color="auto" w:fill="FFFFFF"/>
        </w:rPr>
        <w:t>анных в пункте 2.1.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</w:t>
      </w:r>
      <w:r>
        <w:rPr>
          <w:color w:val="1D2B38"/>
          <w:sz w:val="28"/>
          <w:szCs w:val="28"/>
          <w:shd w:val="clear" w:color="auto" w:fill="FFFFFF"/>
        </w:rPr>
        <w:t>ставления Субсидии и настоящим с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оглашением, в соответствии с пунктом 4.1.4. настоящего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>оглашения.</w:t>
      </w:r>
    </w:p>
    <w:p w:rsidR="00757ED2" w:rsidRPr="0060093A" w:rsidRDefault="00757ED2" w:rsidP="00757ED2">
      <w:pPr>
        <w:pStyle w:val="a7"/>
        <w:numPr>
          <w:ilvl w:val="1"/>
          <w:numId w:val="47"/>
        </w:numPr>
        <w:suppressAutoHyphens w:val="0"/>
        <w:ind w:left="0" w:firstLine="709"/>
        <w:contextualSpacing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Получатель обязуется:</w:t>
      </w:r>
    </w:p>
    <w:p w:rsidR="00757ED2" w:rsidRPr="002B35F0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представлять ГРБС документы, в соответствии с пунктом 3.1.2. </w:t>
      </w:r>
      <w:r w:rsidRPr="002B35F0">
        <w:rPr>
          <w:color w:val="1D2B38"/>
          <w:sz w:val="28"/>
          <w:szCs w:val="28"/>
          <w:shd w:val="clear" w:color="auto" w:fill="FFFFFF"/>
        </w:rPr>
        <w:t>настоящего соглашения;</w:t>
      </w:r>
    </w:p>
    <w:p w:rsidR="00757ED2" w:rsidRPr="002B35F0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2B35F0">
        <w:rPr>
          <w:color w:val="1D2B38"/>
          <w:sz w:val="28"/>
          <w:szCs w:val="28"/>
          <w:shd w:val="clear" w:color="auto" w:fill="FFFFFF"/>
        </w:rPr>
        <w:t>представлять ГРБС отчет об использовании бюджетных средств, предоставленных в форме Субсидии</w:t>
      </w:r>
      <w:r w:rsidR="002B35F0" w:rsidRPr="002B35F0">
        <w:rPr>
          <w:color w:val="1D2B38"/>
          <w:sz w:val="28"/>
          <w:szCs w:val="28"/>
          <w:shd w:val="clear" w:color="auto" w:fill="FFFFFF"/>
        </w:rPr>
        <w:t xml:space="preserve"> </w:t>
      </w:r>
      <w:r w:rsidR="002B35F0" w:rsidRPr="002B35F0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</w:t>
      </w:r>
      <w:r w:rsidRPr="002B35F0">
        <w:rPr>
          <w:color w:val="1D2B38"/>
          <w:sz w:val="28"/>
          <w:szCs w:val="28"/>
          <w:shd w:val="clear" w:color="auto" w:fill="FFFFFF"/>
        </w:rPr>
        <w:t>;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направлять по запросу ГРБС документы и информацию, необходимые для осуществления контроля за соблюдением порядка, целей и </w:t>
      </w:r>
      <w:r w:rsidRPr="0060093A">
        <w:rPr>
          <w:color w:val="1D2B38"/>
          <w:sz w:val="28"/>
          <w:szCs w:val="28"/>
          <w:shd w:val="clear" w:color="auto" w:fill="FFFFFF"/>
        </w:rPr>
        <w:lastRenderedPageBreak/>
        <w:t>условий предоставления Субсидии в соответств</w:t>
      </w:r>
      <w:r>
        <w:rPr>
          <w:color w:val="1D2B38"/>
          <w:sz w:val="28"/>
          <w:szCs w:val="28"/>
          <w:shd w:val="clear" w:color="auto" w:fill="FFFFFF"/>
        </w:rPr>
        <w:t>ии с пунктом 4.2.2.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оглашения, в течение 3 рабочих дней со дня получения указанного запроса;</w:t>
      </w:r>
    </w:p>
    <w:p w:rsidR="00757ED2" w:rsidRPr="0060093A" w:rsidRDefault="00757ED2" w:rsidP="00757ED2">
      <w:pPr>
        <w:pStyle w:val="a7"/>
        <w:numPr>
          <w:ilvl w:val="2"/>
          <w:numId w:val="47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в случае получения от ГРБС требования в соответств</w:t>
      </w:r>
      <w:r>
        <w:rPr>
          <w:color w:val="1D2B38"/>
          <w:sz w:val="28"/>
          <w:szCs w:val="28"/>
          <w:shd w:val="clear" w:color="auto" w:fill="FFFFFF"/>
        </w:rPr>
        <w:t>ии с пунктом 4.1.5.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оглашения:</w:t>
      </w:r>
    </w:p>
    <w:p w:rsidR="00757ED2" w:rsidRPr="0060093A" w:rsidRDefault="00757ED2" w:rsidP="00757ED2">
      <w:pPr>
        <w:pStyle w:val="a7"/>
        <w:ind w:left="0" w:firstLine="709"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4.3.4.1.  устранять факт(ы) нарушения порядка, целей и условий предоставления Субсидии в сроки, определенные в указанном требовании;</w:t>
      </w:r>
    </w:p>
    <w:p w:rsidR="00757ED2" w:rsidRPr="0060093A" w:rsidRDefault="00757ED2" w:rsidP="00757ED2">
      <w:pPr>
        <w:pStyle w:val="a7"/>
        <w:ind w:left="0" w:firstLine="709"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4.3.4.2. возвращать в бюджет </w:t>
      </w:r>
      <w:r w:rsidR="002B35F0">
        <w:rPr>
          <w:color w:val="1D2B38"/>
          <w:sz w:val="28"/>
          <w:szCs w:val="28"/>
          <w:shd w:val="clear" w:color="auto" w:fill="FFFFFF"/>
        </w:rPr>
        <w:t>Пригородного сельского поселения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 Субсидию в размере и в сроки, определенные в указанном требовании;</w:t>
      </w:r>
    </w:p>
    <w:p w:rsidR="00757ED2" w:rsidRPr="0060093A" w:rsidRDefault="00757ED2" w:rsidP="00757ED2">
      <w:pPr>
        <w:pStyle w:val="a7"/>
        <w:ind w:left="0" w:firstLine="709"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4.3.4.3. обеспечивать полноту и достоверность сведений, представляемых Г</w:t>
      </w:r>
      <w:r>
        <w:rPr>
          <w:color w:val="1D2B38"/>
          <w:sz w:val="28"/>
          <w:szCs w:val="28"/>
          <w:shd w:val="clear" w:color="auto" w:fill="FFFFFF"/>
        </w:rPr>
        <w:t>РБС в соответствии с настоящим с</w:t>
      </w:r>
      <w:r w:rsidRPr="0060093A">
        <w:rPr>
          <w:color w:val="1D2B38"/>
          <w:sz w:val="28"/>
          <w:szCs w:val="28"/>
          <w:shd w:val="clear" w:color="auto" w:fill="FFFFFF"/>
        </w:rPr>
        <w:t>оглашением.</w:t>
      </w:r>
    </w:p>
    <w:p w:rsidR="00757ED2" w:rsidRPr="0060093A" w:rsidRDefault="00757ED2" w:rsidP="00757ED2">
      <w:pPr>
        <w:pStyle w:val="a7"/>
        <w:ind w:left="0" w:firstLine="709"/>
        <w:jc w:val="both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4.4. </w:t>
      </w:r>
      <w:r w:rsidRPr="0060093A">
        <w:rPr>
          <w:b/>
          <w:color w:val="1D2B38"/>
          <w:sz w:val="28"/>
          <w:szCs w:val="28"/>
          <w:shd w:val="clear" w:color="auto" w:fill="FFFFFF"/>
        </w:rPr>
        <w:t>Получатель вправе:</w:t>
      </w:r>
    </w:p>
    <w:p w:rsidR="00757ED2" w:rsidRPr="0060093A" w:rsidRDefault="00757ED2" w:rsidP="00757ED2">
      <w:pPr>
        <w:pStyle w:val="a7"/>
        <w:ind w:left="0" w:firstLine="709"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4.4.1. направлять ГРБС предложения о внесе</w:t>
      </w:r>
      <w:r>
        <w:rPr>
          <w:color w:val="1D2B38"/>
          <w:sz w:val="28"/>
          <w:szCs w:val="28"/>
          <w:shd w:val="clear" w:color="auto" w:fill="FFFFFF"/>
        </w:rPr>
        <w:t>нии изменений в настоящее с</w:t>
      </w:r>
      <w:r w:rsidRPr="0060093A">
        <w:rPr>
          <w:color w:val="1D2B38"/>
          <w:sz w:val="28"/>
          <w:szCs w:val="28"/>
          <w:shd w:val="clear" w:color="auto" w:fill="FFFFFF"/>
        </w:rPr>
        <w:t>оглашение, в том числе в случае установления необходимости изменения размера Субсидии с приложением информации, содержащей финансово- экономическое обоснование данного изменения;</w:t>
      </w:r>
    </w:p>
    <w:p w:rsidR="00757ED2" w:rsidRPr="0060093A" w:rsidRDefault="00757ED2" w:rsidP="00757ED2">
      <w:pPr>
        <w:pStyle w:val="a7"/>
        <w:ind w:left="0" w:firstLine="709"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4.4.2. обращаться к ГРБС в целях получения разъяснений в </w:t>
      </w:r>
      <w:r>
        <w:rPr>
          <w:color w:val="1D2B38"/>
          <w:sz w:val="28"/>
          <w:szCs w:val="28"/>
          <w:shd w:val="clear" w:color="auto" w:fill="FFFFFF"/>
        </w:rPr>
        <w:t>связи с исполнением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оглашения.</w:t>
      </w:r>
    </w:p>
    <w:p w:rsidR="00757ED2" w:rsidRPr="0060093A" w:rsidRDefault="00757ED2" w:rsidP="00757ED2">
      <w:pPr>
        <w:pStyle w:val="a7"/>
        <w:ind w:left="0" w:firstLine="426"/>
        <w:jc w:val="both"/>
        <w:rPr>
          <w:color w:val="1D2B38"/>
          <w:sz w:val="28"/>
          <w:szCs w:val="28"/>
          <w:shd w:val="clear" w:color="auto" w:fill="FFFFFF"/>
        </w:rPr>
      </w:pPr>
    </w:p>
    <w:p w:rsidR="00757ED2" w:rsidRPr="0060093A" w:rsidRDefault="00757ED2" w:rsidP="00757ED2">
      <w:pPr>
        <w:pStyle w:val="a7"/>
        <w:numPr>
          <w:ilvl w:val="0"/>
          <w:numId w:val="45"/>
        </w:numPr>
        <w:suppressAutoHyphens w:val="0"/>
        <w:ind w:left="0"/>
        <w:contextualSpacing/>
        <w:jc w:val="center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Ответственность сторон</w:t>
      </w:r>
    </w:p>
    <w:p w:rsidR="00757ED2" w:rsidRPr="0060093A" w:rsidRDefault="00757ED2" w:rsidP="00757ED2">
      <w:pPr>
        <w:pStyle w:val="a7"/>
        <w:numPr>
          <w:ilvl w:val="1"/>
          <w:numId w:val="48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В случае неисполнения или ненадлежащего исполнения св</w:t>
      </w:r>
      <w:r>
        <w:rPr>
          <w:color w:val="1D2B38"/>
          <w:sz w:val="28"/>
          <w:szCs w:val="28"/>
          <w:shd w:val="clear" w:color="auto" w:fill="FFFFFF"/>
        </w:rPr>
        <w:t>оих обязательств по настоящему с</w:t>
      </w:r>
      <w:r w:rsidRPr="0060093A">
        <w:rPr>
          <w:color w:val="1D2B38"/>
          <w:sz w:val="28"/>
          <w:szCs w:val="28"/>
          <w:shd w:val="clear" w:color="auto" w:fill="FFFFFF"/>
        </w:rPr>
        <w:t>оглашению Стороны несут ответственность в соответствии с законодательством Российской Федерации.</w:t>
      </w:r>
    </w:p>
    <w:p w:rsidR="00757ED2" w:rsidRPr="0060093A" w:rsidRDefault="00757ED2" w:rsidP="00757ED2">
      <w:pPr>
        <w:pStyle w:val="a7"/>
        <w:ind w:left="0"/>
        <w:rPr>
          <w:b/>
          <w:color w:val="1D2B38"/>
          <w:sz w:val="28"/>
          <w:szCs w:val="28"/>
          <w:shd w:val="clear" w:color="auto" w:fill="FFFFFF"/>
        </w:rPr>
      </w:pPr>
    </w:p>
    <w:p w:rsidR="00757ED2" w:rsidRPr="0060093A" w:rsidRDefault="00757ED2" w:rsidP="00757ED2">
      <w:pPr>
        <w:pStyle w:val="a7"/>
        <w:numPr>
          <w:ilvl w:val="0"/>
          <w:numId w:val="45"/>
        </w:numPr>
        <w:suppressAutoHyphens w:val="0"/>
        <w:ind w:left="0"/>
        <w:contextualSpacing/>
        <w:jc w:val="center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Заключительные положения</w:t>
      </w:r>
    </w:p>
    <w:p w:rsidR="00757ED2" w:rsidRPr="0060093A" w:rsidRDefault="00757ED2" w:rsidP="00757ED2">
      <w:pPr>
        <w:pStyle w:val="a7"/>
        <w:numPr>
          <w:ilvl w:val="1"/>
          <w:numId w:val="49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Споры, возникающие между Сторонами в связи с исполнением настоящего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оглашения, решаются ими путем проведения переговоров с оформлением соответствующих протоколов или иных документов. При </w:t>
      </w:r>
      <w:proofErr w:type="spellStart"/>
      <w:r w:rsidRPr="0060093A">
        <w:rPr>
          <w:color w:val="1D2B38"/>
          <w:sz w:val="28"/>
          <w:szCs w:val="28"/>
          <w:shd w:val="clear" w:color="auto" w:fill="FFFFFF"/>
        </w:rPr>
        <w:t>недостижении</w:t>
      </w:r>
      <w:proofErr w:type="spellEnd"/>
      <w:r w:rsidRPr="0060093A">
        <w:rPr>
          <w:color w:val="1D2B38"/>
          <w:sz w:val="28"/>
          <w:szCs w:val="28"/>
          <w:shd w:val="clear" w:color="auto" w:fill="FFFFFF"/>
        </w:rPr>
        <w:t xml:space="preserve"> согласия споры между Сторонами решаются в судебном порядке.</w:t>
      </w:r>
    </w:p>
    <w:p w:rsidR="00757ED2" w:rsidRPr="0060093A" w:rsidRDefault="00757ED2" w:rsidP="00757ED2">
      <w:pPr>
        <w:pStyle w:val="a7"/>
        <w:numPr>
          <w:ilvl w:val="1"/>
          <w:numId w:val="49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Настоящее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>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</w:t>
      </w:r>
      <w:r>
        <w:rPr>
          <w:color w:val="1D2B38"/>
          <w:sz w:val="28"/>
          <w:szCs w:val="28"/>
          <w:shd w:val="clear" w:color="auto" w:fill="FFFFFF"/>
        </w:rPr>
        <w:t>анных в пункте 2.1.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оглашения, и действует до полного исполнения Сторонами своих обязательств по настоящему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>оглашению.</w:t>
      </w:r>
    </w:p>
    <w:p w:rsidR="00757ED2" w:rsidRPr="0060093A" w:rsidRDefault="00757ED2" w:rsidP="00757ED2">
      <w:pPr>
        <w:pStyle w:val="a7"/>
        <w:numPr>
          <w:ilvl w:val="1"/>
          <w:numId w:val="49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Изменение настоящего соглашения, в том числе в соответствии с положениями пункта 4.2.1. настоящего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 xml:space="preserve">оглашения, осуществляется по соглашению Сторон и оформляется в виде дополнительного соглашения к настоящему </w:t>
      </w:r>
      <w:r>
        <w:rPr>
          <w:color w:val="1D2B38"/>
          <w:sz w:val="28"/>
          <w:szCs w:val="28"/>
          <w:shd w:val="clear" w:color="auto" w:fill="FFFFFF"/>
        </w:rPr>
        <w:t>с</w:t>
      </w:r>
      <w:r w:rsidRPr="0060093A">
        <w:rPr>
          <w:color w:val="1D2B38"/>
          <w:sz w:val="28"/>
          <w:szCs w:val="28"/>
          <w:shd w:val="clear" w:color="auto" w:fill="FFFFFF"/>
        </w:rPr>
        <w:t>оглашению.</w:t>
      </w:r>
    </w:p>
    <w:p w:rsidR="00757ED2" w:rsidRPr="0060093A" w:rsidRDefault="00757ED2" w:rsidP="00757ED2">
      <w:pPr>
        <w:pStyle w:val="a7"/>
        <w:numPr>
          <w:ilvl w:val="1"/>
          <w:numId w:val="49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>
        <w:rPr>
          <w:color w:val="1D2B38"/>
          <w:sz w:val="28"/>
          <w:szCs w:val="28"/>
          <w:shd w:val="clear" w:color="auto" w:fill="FFFFFF"/>
        </w:rPr>
        <w:t>Расторжение настоящего с</w:t>
      </w:r>
      <w:r w:rsidRPr="0060093A">
        <w:rPr>
          <w:color w:val="1D2B38"/>
          <w:sz w:val="28"/>
          <w:szCs w:val="28"/>
          <w:shd w:val="clear" w:color="auto" w:fill="FFFFFF"/>
        </w:rPr>
        <w:t>оглашения возможно в случае:</w:t>
      </w:r>
    </w:p>
    <w:p w:rsidR="00757ED2" w:rsidRPr="0060093A" w:rsidRDefault="00757ED2" w:rsidP="00757ED2">
      <w:pPr>
        <w:pStyle w:val="a7"/>
        <w:numPr>
          <w:ilvl w:val="2"/>
          <w:numId w:val="49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реорганизации или прекращения деятельности Получателя;</w:t>
      </w:r>
    </w:p>
    <w:p w:rsidR="00757ED2" w:rsidRPr="0060093A" w:rsidRDefault="00757ED2" w:rsidP="00757ED2">
      <w:pPr>
        <w:pStyle w:val="a7"/>
        <w:numPr>
          <w:ilvl w:val="2"/>
          <w:numId w:val="49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 xml:space="preserve">нарушения Получателем порядка, целей и условий предоставления Субсидии, установленных Порядком предоставления </w:t>
      </w:r>
      <w:r>
        <w:rPr>
          <w:color w:val="1D2B38"/>
          <w:sz w:val="28"/>
          <w:szCs w:val="28"/>
          <w:shd w:val="clear" w:color="auto" w:fill="FFFFFF"/>
        </w:rPr>
        <w:t>Субсидии и настоящим с</w:t>
      </w:r>
      <w:r w:rsidRPr="0060093A">
        <w:rPr>
          <w:color w:val="1D2B38"/>
          <w:sz w:val="28"/>
          <w:szCs w:val="28"/>
          <w:shd w:val="clear" w:color="auto" w:fill="FFFFFF"/>
        </w:rPr>
        <w:t>оглашением.</w:t>
      </w:r>
    </w:p>
    <w:p w:rsidR="00757ED2" w:rsidRPr="0060093A" w:rsidRDefault="00757ED2" w:rsidP="00757ED2">
      <w:pPr>
        <w:pStyle w:val="a7"/>
        <w:numPr>
          <w:ilvl w:val="1"/>
          <w:numId w:val="49"/>
        </w:numPr>
        <w:suppressAutoHyphens w:val="0"/>
        <w:ind w:left="0" w:firstLine="709"/>
        <w:contextualSpacing/>
        <w:jc w:val="both"/>
        <w:rPr>
          <w:color w:val="1D2B38"/>
          <w:sz w:val="28"/>
          <w:szCs w:val="28"/>
          <w:shd w:val="clear" w:color="auto" w:fill="FFFFFF"/>
        </w:rPr>
      </w:pPr>
      <w:r w:rsidRPr="0060093A">
        <w:rPr>
          <w:color w:val="1D2B38"/>
          <w:sz w:val="28"/>
          <w:szCs w:val="28"/>
          <w:shd w:val="clear" w:color="auto" w:fill="FFFFFF"/>
        </w:rPr>
        <w:t>Настоящее соглашение составлено в двух экземплярах, по одному экземпляру для каждой из сторон.</w:t>
      </w:r>
    </w:p>
    <w:p w:rsidR="00757ED2" w:rsidRDefault="00757ED2" w:rsidP="00757ED2">
      <w:pPr>
        <w:pStyle w:val="a7"/>
        <w:ind w:left="0"/>
        <w:jc w:val="both"/>
        <w:rPr>
          <w:color w:val="1D2B38"/>
          <w:sz w:val="28"/>
          <w:szCs w:val="28"/>
          <w:shd w:val="clear" w:color="auto" w:fill="FFFFFF"/>
        </w:rPr>
      </w:pPr>
    </w:p>
    <w:p w:rsidR="00757ED2" w:rsidRPr="0060093A" w:rsidRDefault="00757ED2" w:rsidP="00757ED2">
      <w:pPr>
        <w:pStyle w:val="a7"/>
        <w:ind w:left="0"/>
        <w:jc w:val="both"/>
        <w:rPr>
          <w:color w:val="1D2B38"/>
          <w:sz w:val="28"/>
          <w:szCs w:val="28"/>
          <w:shd w:val="clear" w:color="auto" w:fill="FFFFFF"/>
        </w:rPr>
      </w:pPr>
    </w:p>
    <w:p w:rsidR="00757ED2" w:rsidRPr="0060093A" w:rsidRDefault="00757ED2" w:rsidP="00757ED2">
      <w:pPr>
        <w:pStyle w:val="a7"/>
        <w:numPr>
          <w:ilvl w:val="0"/>
          <w:numId w:val="45"/>
        </w:numPr>
        <w:suppressAutoHyphens w:val="0"/>
        <w:ind w:left="0"/>
        <w:contextualSpacing/>
        <w:jc w:val="center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Платежные реквизиты Сторон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757ED2" w:rsidRPr="0060093A" w:rsidTr="003A54FC">
        <w:tc>
          <w:tcPr>
            <w:tcW w:w="4870" w:type="dxa"/>
          </w:tcPr>
          <w:p w:rsidR="00757ED2" w:rsidRPr="0060093A" w:rsidRDefault="00757ED2" w:rsidP="003A54FC">
            <w:pPr>
              <w:pStyle w:val="a7"/>
              <w:ind w:left="0"/>
              <w:jc w:val="center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Сокращенное наименование</w:t>
            </w:r>
          </w:p>
          <w:p w:rsidR="00757ED2" w:rsidRPr="0060093A" w:rsidRDefault="00757ED2" w:rsidP="003A54FC">
            <w:pPr>
              <w:pStyle w:val="a7"/>
              <w:ind w:left="0"/>
              <w:jc w:val="center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ГРБС</w:t>
            </w:r>
          </w:p>
        </w:tc>
        <w:tc>
          <w:tcPr>
            <w:tcW w:w="4871" w:type="dxa"/>
          </w:tcPr>
          <w:p w:rsidR="00757ED2" w:rsidRPr="0060093A" w:rsidRDefault="00757ED2" w:rsidP="003A54FC">
            <w:pPr>
              <w:pStyle w:val="a7"/>
              <w:ind w:left="0"/>
              <w:jc w:val="center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Сокращенное наименование</w:t>
            </w:r>
          </w:p>
          <w:p w:rsidR="00757ED2" w:rsidRPr="0060093A" w:rsidRDefault="00757ED2" w:rsidP="003A54FC">
            <w:pPr>
              <w:pStyle w:val="a7"/>
              <w:ind w:left="0"/>
              <w:jc w:val="center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Получателя</w:t>
            </w:r>
          </w:p>
        </w:tc>
      </w:tr>
      <w:tr w:rsidR="00757ED2" w:rsidRPr="0060093A" w:rsidTr="003A54FC">
        <w:tc>
          <w:tcPr>
            <w:tcW w:w="4870" w:type="dxa"/>
          </w:tcPr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Наименование ГРБС</w:t>
            </w:r>
          </w:p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ОГРН, ОКТМО</w:t>
            </w:r>
          </w:p>
        </w:tc>
        <w:tc>
          <w:tcPr>
            <w:tcW w:w="4871" w:type="dxa"/>
          </w:tcPr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Наименование Получателя</w:t>
            </w:r>
          </w:p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ОГРН, ОКТМО</w:t>
            </w:r>
          </w:p>
        </w:tc>
      </w:tr>
      <w:tr w:rsidR="00757ED2" w:rsidRPr="0060093A" w:rsidTr="003A54FC">
        <w:tc>
          <w:tcPr>
            <w:tcW w:w="4870" w:type="dxa"/>
          </w:tcPr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Место нахождения:</w:t>
            </w:r>
          </w:p>
        </w:tc>
        <w:tc>
          <w:tcPr>
            <w:tcW w:w="4871" w:type="dxa"/>
          </w:tcPr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Место нахождения:</w:t>
            </w:r>
          </w:p>
        </w:tc>
      </w:tr>
      <w:tr w:rsidR="00757ED2" w:rsidRPr="0060093A" w:rsidTr="003A54FC">
        <w:tc>
          <w:tcPr>
            <w:tcW w:w="4870" w:type="dxa"/>
          </w:tcPr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ИНН/КПП</w:t>
            </w:r>
          </w:p>
        </w:tc>
        <w:tc>
          <w:tcPr>
            <w:tcW w:w="4871" w:type="dxa"/>
          </w:tcPr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ИНН/КПП</w:t>
            </w:r>
          </w:p>
        </w:tc>
      </w:tr>
      <w:tr w:rsidR="00757ED2" w:rsidRPr="0060093A" w:rsidTr="003A54FC">
        <w:tc>
          <w:tcPr>
            <w:tcW w:w="4870" w:type="dxa"/>
          </w:tcPr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Платежные реквизиты:</w:t>
            </w:r>
          </w:p>
        </w:tc>
        <w:tc>
          <w:tcPr>
            <w:tcW w:w="4871" w:type="dxa"/>
          </w:tcPr>
          <w:p w:rsidR="00757ED2" w:rsidRPr="0060093A" w:rsidRDefault="00757ED2" w:rsidP="003A54FC">
            <w:pPr>
              <w:pStyle w:val="a7"/>
              <w:ind w:left="0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Платежные реквизиты:</w:t>
            </w:r>
          </w:p>
        </w:tc>
      </w:tr>
    </w:tbl>
    <w:p w:rsidR="00757ED2" w:rsidRPr="0060093A" w:rsidRDefault="00757ED2" w:rsidP="00757ED2">
      <w:pPr>
        <w:pStyle w:val="a7"/>
        <w:ind w:left="0"/>
        <w:jc w:val="both"/>
        <w:rPr>
          <w:color w:val="1D2B38"/>
          <w:sz w:val="28"/>
          <w:szCs w:val="28"/>
          <w:shd w:val="clear" w:color="auto" w:fill="FFFFFF"/>
        </w:rPr>
      </w:pPr>
    </w:p>
    <w:p w:rsidR="00757ED2" w:rsidRPr="0060093A" w:rsidRDefault="00757ED2" w:rsidP="00757ED2">
      <w:pPr>
        <w:pStyle w:val="a7"/>
        <w:numPr>
          <w:ilvl w:val="0"/>
          <w:numId w:val="45"/>
        </w:numPr>
        <w:suppressAutoHyphens w:val="0"/>
        <w:ind w:left="0"/>
        <w:contextualSpacing/>
        <w:jc w:val="center"/>
        <w:rPr>
          <w:b/>
          <w:color w:val="1D2B38"/>
          <w:sz w:val="28"/>
          <w:szCs w:val="28"/>
          <w:shd w:val="clear" w:color="auto" w:fill="FFFFFF"/>
        </w:rPr>
      </w:pPr>
      <w:r w:rsidRPr="0060093A">
        <w:rPr>
          <w:b/>
          <w:color w:val="1D2B38"/>
          <w:sz w:val="28"/>
          <w:szCs w:val="28"/>
          <w:shd w:val="clear" w:color="auto" w:fill="FFFFFF"/>
        </w:rPr>
        <w:t>Подписи Сторон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757ED2" w:rsidRPr="0060093A" w:rsidTr="003A54FC">
        <w:tc>
          <w:tcPr>
            <w:tcW w:w="4870" w:type="dxa"/>
          </w:tcPr>
          <w:p w:rsidR="00757ED2" w:rsidRPr="0060093A" w:rsidRDefault="00757ED2" w:rsidP="003A54FC">
            <w:pPr>
              <w:pStyle w:val="a7"/>
              <w:ind w:left="0"/>
              <w:jc w:val="center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Сокращенное наименование  ГРБС</w:t>
            </w:r>
          </w:p>
        </w:tc>
        <w:tc>
          <w:tcPr>
            <w:tcW w:w="4871" w:type="dxa"/>
          </w:tcPr>
          <w:p w:rsidR="00757ED2" w:rsidRPr="0060093A" w:rsidRDefault="00757ED2" w:rsidP="003A54FC">
            <w:pPr>
              <w:pStyle w:val="a7"/>
              <w:ind w:left="0"/>
              <w:jc w:val="center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Сокращенное наименование Получателя</w:t>
            </w:r>
          </w:p>
        </w:tc>
      </w:tr>
      <w:tr w:rsidR="00757ED2" w:rsidRPr="0060093A" w:rsidTr="003A54FC">
        <w:tc>
          <w:tcPr>
            <w:tcW w:w="4870" w:type="dxa"/>
          </w:tcPr>
          <w:p w:rsidR="00757ED2" w:rsidRPr="0060093A" w:rsidRDefault="00757ED2" w:rsidP="003A54FC">
            <w:pPr>
              <w:pStyle w:val="a7"/>
              <w:ind w:left="0"/>
              <w:jc w:val="both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______________ /_________________</w:t>
            </w:r>
          </w:p>
          <w:p w:rsidR="00757ED2" w:rsidRPr="0060093A" w:rsidRDefault="00757ED2" w:rsidP="003A54FC">
            <w:pPr>
              <w:pStyle w:val="a7"/>
              <w:ind w:left="0"/>
              <w:jc w:val="both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(подпись)               (ФИО)</w:t>
            </w:r>
          </w:p>
        </w:tc>
        <w:tc>
          <w:tcPr>
            <w:tcW w:w="4871" w:type="dxa"/>
          </w:tcPr>
          <w:p w:rsidR="00757ED2" w:rsidRPr="0060093A" w:rsidRDefault="00757ED2" w:rsidP="003A54FC">
            <w:pPr>
              <w:pStyle w:val="a7"/>
              <w:ind w:left="0"/>
              <w:jc w:val="both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______________ /_________________</w:t>
            </w:r>
          </w:p>
          <w:p w:rsidR="00757ED2" w:rsidRPr="0060093A" w:rsidRDefault="00757ED2" w:rsidP="003A54FC">
            <w:pPr>
              <w:pStyle w:val="a7"/>
              <w:ind w:left="0"/>
              <w:jc w:val="both"/>
              <w:rPr>
                <w:color w:val="1D2B38"/>
                <w:sz w:val="28"/>
                <w:szCs w:val="28"/>
                <w:shd w:val="clear" w:color="auto" w:fill="FFFFFF"/>
              </w:rPr>
            </w:pPr>
            <w:r w:rsidRPr="0060093A">
              <w:rPr>
                <w:color w:val="1D2B38"/>
                <w:sz w:val="28"/>
                <w:szCs w:val="28"/>
                <w:shd w:val="clear" w:color="auto" w:fill="FFFFFF"/>
              </w:rPr>
              <w:t>(подпись)                (ФИО)</w:t>
            </w:r>
          </w:p>
        </w:tc>
      </w:tr>
    </w:tbl>
    <w:p w:rsidR="00757ED2" w:rsidRDefault="00757ED2" w:rsidP="00757ED2">
      <w:pPr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57ED2" w:rsidRDefault="00757ED2" w:rsidP="00757ED2"/>
    <w:p w:rsidR="00757ED2" w:rsidRDefault="00757ED2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tbl>
      <w:tblPr>
        <w:tblStyle w:val="af6"/>
        <w:tblW w:w="6520" w:type="dxa"/>
        <w:tblInd w:w="3369" w:type="dxa"/>
        <w:tblLook w:val="04A0" w:firstRow="1" w:lastRow="0" w:firstColumn="1" w:lastColumn="0" w:noHBand="0" w:noVBand="1"/>
      </w:tblPr>
      <w:tblGrid>
        <w:gridCol w:w="6520"/>
      </w:tblGrid>
      <w:tr w:rsidR="002B35F0" w:rsidTr="00701E67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B35F0" w:rsidRDefault="002B35F0" w:rsidP="002B35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№2 </w:t>
            </w:r>
          </w:p>
          <w:p w:rsidR="002B35F0" w:rsidRDefault="002B35F0" w:rsidP="00701E67">
            <w:pPr>
              <w:jc w:val="both"/>
              <w:rPr>
                <w:sz w:val="26"/>
                <w:szCs w:val="26"/>
              </w:rPr>
            </w:pPr>
            <w:r w:rsidRPr="00843288">
              <w:rPr>
                <w:sz w:val="26"/>
                <w:szCs w:val="26"/>
              </w:rPr>
              <w:t xml:space="preserve">к Порядку оказания на возвратной и (или) </w:t>
            </w:r>
            <w:r w:rsidR="00701E67">
              <w:rPr>
                <w:sz w:val="26"/>
                <w:szCs w:val="26"/>
              </w:rPr>
              <w:t>б</w:t>
            </w:r>
            <w:r w:rsidRPr="00843288">
              <w:rPr>
                <w:sz w:val="26"/>
                <w:szCs w:val="26"/>
              </w:rPr>
              <w:t xml:space="preserve">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Пригородного сельского поселения </w:t>
            </w:r>
            <w:proofErr w:type="spellStart"/>
            <w:r w:rsidRPr="00843288">
              <w:rPr>
                <w:sz w:val="26"/>
                <w:szCs w:val="26"/>
              </w:rPr>
              <w:t>Калачеевского</w:t>
            </w:r>
            <w:proofErr w:type="spellEnd"/>
            <w:r w:rsidRPr="00843288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2B35F0" w:rsidRDefault="002B35F0" w:rsidP="00843288">
      <w:pPr>
        <w:jc w:val="center"/>
        <w:rPr>
          <w:sz w:val="26"/>
          <w:szCs w:val="26"/>
        </w:rPr>
      </w:pPr>
    </w:p>
    <w:p w:rsidR="002B35F0" w:rsidRDefault="002B35F0" w:rsidP="00843288">
      <w:pPr>
        <w:jc w:val="center"/>
        <w:rPr>
          <w:sz w:val="26"/>
          <w:szCs w:val="26"/>
        </w:rPr>
      </w:pPr>
    </w:p>
    <w:p w:rsidR="00D23925" w:rsidRPr="00F05C9B" w:rsidRDefault="00D23925" w:rsidP="00D2392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5C9B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D23925" w:rsidRPr="00F05C9B" w:rsidRDefault="00D23925" w:rsidP="00D2392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5C9B">
        <w:rPr>
          <w:rFonts w:ascii="Times New Roman" w:hAnsi="Times New Roman" w:cs="Times New Roman"/>
          <w:sz w:val="26"/>
          <w:szCs w:val="26"/>
        </w:rPr>
        <w:t xml:space="preserve">о предоставлении субсидии из бюджета </w:t>
      </w:r>
    </w:p>
    <w:p w:rsidR="00D23925" w:rsidRPr="00F05C9B" w:rsidRDefault="00D23925" w:rsidP="00D2392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5C9B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Pr="00F05C9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F05C9B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на 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Пригородного сельского поселения </w:t>
      </w:r>
      <w:proofErr w:type="spellStart"/>
      <w:r w:rsidRPr="00F05C9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F05C9B">
        <w:rPr>
          <w:rFonts w:ascii="Times New Roman" w:hAnsi="Times New Roman" w:cs="Times New Roman"/>
          <w:sz w:val="26"/>
          <w:szCs w:val="26"/>
        </w:rPr>
        <w:t xml:space="preserve"> муниципального района в 20____г.</w:t>
      </w:r>
    </w:p>
    <w:p w:rsidR="00D23925" w:rsidRPr="009F1C90" w:rsidRDefault="00D23925" w:rsidP="00D23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5245"/>
      </w:tblGrid>
      <w:tr w:rsidR="00D23925" w:rsidRPr="00D23925" w:rsidTr="00F0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3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3A54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925" w:rsidRPr="00D23925" w:rsidTr="00F05C9B">
        <w:trPr>
          <w:trHeight w:val="7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3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Цели расходования средств (основания, вид работ, адрес объекта)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3A54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925" w:rsidRPr="00D23925" w:rsidTr="00F0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Плановый срок выполнения работ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925" w:rsidRPr="00D23925" w:rsidTr="00F0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мероприятия, согласно сметной документации, рублей</w:t>
            </w:r>
            <w:r w:rsidRPr="00D239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925" w:rsidRPr="00D23925" w:rsidTr="00F05C9B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Объем внебюджетных средств, предусмотренный на  реализацию мероприятия,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925" w:rsidRPr="00D23925" w:rsidTr="00F05C9B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 за счет средств местного бюджета,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925" w:rsidRPr="00D23925" w:rsidTr="00F05C9B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925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документов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5" w:rsidRPr="00D23925" w:rsidRDefault="00D23925" w:rsidP="00D239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3925" w:rsidRPr="00D23925" w:rsidRDefault="00D23925" w:rsidP="00D23925">
      <w:pPr>
        <w:pStyle w:val="ConsPlusNormal"/>
        <w:jc w:val="both"/>
        <w:rPr>
          <w:sz w:val="26"/>
          <w:szCs w:val="26"/>
        </w:rPr>
      </w:pPr>
    </w:p>
    <w:p w:rsidR="00D23925" w:rsidRPr="00D23925" w:rsidRDefault="00D23925" w:rsidP="00D23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925">
        <w:rPr>
          <w:rFonts w:ascii="Times New Roman" w:hAnsi="Times New Roman" w:cs="Times New Roman"/>
          <w:sz w:val="26"/>
          <w:szCs w:val="26"/>
        </w:rPr>
        <w:t>Достоверность представленной в составе заявки информации гарантирую.</w:t>
      </w:r>
    </w:p>
    <w:p w:rsidR="00D23925" w:rsidRPr="00D23925" w:rsidRDefault="00D23925" w:rsidP="00D23925">
      <w:pPr>
        <w:pStyle w:val="ConsPlusNormal"/>
        <w:jc w:val="both"/>
        <w:rPr>
          <w:sz w:val="26"/>
          <w:szCs w:val="26"/>
        </w:rPr>
      </w:pPr>
    </w:p>
    <w:p w:rsidR="00D23925" w:rsidRPr="00F945B1" w:rsidRDefault="00D23925" w:rsidP="00D23925">
      <w:pPr>
        <w:pStyle w:val="ConsPlusNonformat"/>
        <w:jc w:val="both"/>
        <w:rPr>
          <w:u w:val="single"/>
        </w:rPr>
      </w:pPr>
      <w:proofErr w:type="gramStart"/>
      <w:r w:rsidRPr="00D23925">
        <w:rPr>
          <w:rFonts w:ascii="Times New Roman" w:hAnsi="Times New Roman" w:cs="Times New Roman"/>
          <w:sz w:val="26"/>
          <w:szCs w:val="26"/>
        </w:rPr>
        <w:t>Заявитель:</w:t>
      </w:r>
      <w:r>
        <w:t xml:space="preserve">   </w:t>
      </w:r>
      <w:proofErr w:type="gramEnd"/>
      <w:r>
        <w:t xml:space="preserve">       _______________________   _______________________ </w:t>
      </w:r>
    </w:p>
    <w:p w:rsidR="00D23925" w:rsidRDefault="00D23925" w:rsidP="00D23925">
      <w:pPr>
        <w:pStyle w:val="ConsPlusNonformat"/>
        <w:jc w:val="both"/>
      </w:pPr>
      <w:r>
        <w:t xml:space="preserve">                            </w:t>
      </w:r>
      <w:r w:rsidRPr="009F1C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F1C9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F1C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1C90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D23925" w:rsidRDefault="00D23925" w:rsidP="00D23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925" w:rsidRPr="000B187D" w:rsidRDefault="00D23925" w:rsidP="00D23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C90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Pr="009F1C90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BB2774" w:rsidRDefault="00D23925" w:rsidP="00F05C9B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Style w:val="af6"/>
        <w:tblW w:w="6520" w:type="dxa"/>
        <w:tblInd w:w="3369" w:type="dxa"/>
        <w:tblLook w:val="04A0" w:firstRow="1" w:lastRow="0" w:firstColumn="1" w:lastColumn="0" w:noHBand="0" w:noVBand="1"/>
      </w:tblPr>
      <w:tblGrid>
        <w:gridCol w:w="6520"/>
      </w:tblGrid>
      <w:tr w:rsidR="00BB2774" w:rsidTr="003A54FC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2774" w:rsidRDefault="00BB2774" w:rsidP="003A54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№3 </w:t>
            </w:r>
          </w:p>
          <w:p w:rsidR="00BB2774" w:rsidRDefault="00BB2774" w:rsidP="003A54FC">
            <w:pPr>
              <w:jc w:val="both"/>
              <w:rPr>
                <w:sz w:val="26"/>
                <w:szCs w:val="26"/>
              </w:rPr>
            </w:pPr>
            <w:r w:rsidRPr="00843288">
              <w:rPr>
                <w:sz w:val="26"/>
                <w:szCs w:val="26"/>
              </w:rPr>
              <w:t xml:space="preserve">к Порядку оказания на возвратной и (или) </w:t>
            </w:r>
            <w:r>
              <w:rPr>
                <w:sz w:val="26"/>
                <w:szCs w:val="26"/>
              </w:rPr>
              <w:t>б</w:t>
            </w:r>
            <w:r w:rsidRPr="00843288">
              <w:rPr>
                <w:sz w:val="26"/>
                <w:szCs w:val="26"/>
              </w:rPr>
              <w:t xml:space="preserve">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Пригородного сельского поселения </w:t>
            </w:r>
            <w:proofErr w:type="spellStart"/>
            <w:r w:rsidRPr="00843288">
              <w:rPr>
                <w:sz w:val="26"/>
                <w:szCs w:val="26"/>
              </w:rPr>
              <w:t>Калачеевского</w:t>
            </w:r>
            <w:proofErr w:type="spellEnd"/>
            <w:r w:rsidRPr="00843288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BB2774" w:rsidRDefault="00BB2774" w:rsidP="00BB2774">
      <w:pPr>
        <w:jc w:val="center"/>
        <w:rPr>
          <w:sz w:val="26"/>
          <w:szCs w:val="26"/>
        </w:rPr>
      </w:pPr>
    </w:p>
    <w:p w:rsidR="00BB2774" w:rsidRDefault="00BB2774" w:rsidP="00BB2774">
      <w:pPr>
        <w:jc w:val="center"/>
        <w:rPr>
          <w:sz w:val="26"/>
          <w:szCs w:val="26"/>
        </w:rPr>
      </w:pPr>
    </w:p>
    <w:p w:rsidR="003A1D40" w:rsidRDefault="00BB2774" w:rsidP="00BB277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C13B9E">
        <w:rPr>
          <w:b/>
          <w:bCs/>
          <w:color w:val="000000"/>
          <w:sz w:val="28"/>
          <w:szCs w:val="28"/>
          <w:lang w:eastAsia="ru-RU"/>
        </w:rPr>
        <w:t xml:space="preserve">Отчет </w:t>
      </w:r>
    </w:p>
    <w:p w:rsidR="00BB2774" w:rsidRPr="00C13B9E" w:rsidRDefault="00BB2774" w:rsidP="00BB277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C13B9E">
        <w:rPr>
          <w:b/>
          <w:bCs/>
          <w:color w:val="000000"/>
          <w:sz w:val="28"/>
          <w:szCs w:val="28"/>
          <w:lang w:eastAsia="ru-RU"/>
        </w:rPr>
        <w:t xml:space="preserve">о целевом использовании  </w:t>
      </w:r>
      <w:r w:rsidRPr="00C13B9E">
        <w:rPr>
          <w:b/>
          <w:color w:val="1D2B38"/>
          <w:sz w:val="28"/>
          <w:szCs w:val="28"/>
          <w:shd w:val="clear" w:color="auto" w:fill="FFFFFF"/>
        </w:rPr>
        <w:t xml:space="preserve">субсидии </w:t>
      </w:r>
      <w:r w:rsidRPr="00C13B9E">
        <w:rPr>
          <w:b/>
          <w:color w:val="000000"/>
          <w:sz w:val="28"/>
          <w:szCs w:val="28"/>
          <w:lang w:eastAsia="ru-RU"/>
        </w:rPr>
        <w:t>в целях реализации мероприятий по проведению капитального ремонта общего имущества в многоквартирных домах</w:t>
      </w:r>
      <w:r w:rsidRPr="00C13B9E">
        <w:rPr>
          <w:b/>
          <w:bCs/>
          <w:color w:val="000000"/>
          <w:sz w:val="28"/>
          <w:szCs w:val="28"/>
          <w:lang w:eastAsia="ru-RU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b/>
          <w:bCs/>
          <w:color w:val="000000"/>
          <w:sz w:val="28"/>
          <w:szCs w:val="28"/>
          <w:lang w:eastAsia="ru-RU"/>
        </w:rPr>
        <w:t>Пригородного сельского поселения,</w:t>
      </w:r>
      <w:r w:rsidRPr="00C13B9E">
        <w:rPr>
          <w:color w:val="000000"/>
          <w:sz w:val="28"/>
          <w:szCs w:val="28"/>
          <w:lang w:eastAsia="ru-RU"/>
        </w:rPr>
        <w:br/>
      </w:r>
      <w:r w:rsidRPr="00C13B9E">
        <w:rPr>
          <w:b/>
          <w:bCs/>
          <w:color w:val="000000"/>
          <w:sz w:val="28"/>
          <w:szCs w:val="28"/>
          <w:lang w:eastAsia="ru-RU"/>
        </w:rPr>
        <w:t>за ____ квартал 20___ года</w:t>
      </w:r>
    </w:p>
    <w:p w:rsidR="00BB2774" w:rsidRDefault="00BB2774" w:rsidP="00BB2774">
      <w:pPr>
        <w:jc w:val="center"/>
        <w:rPr>
          <w:b/>
          <w:bCs/>
          <w:color w:val="000000"/>
          <w:lang w:eastAsia="ru-RU"/>
        </w:rPr>
      </w:pPr>
    </w:p>
    <w:p w:rsidR="00BB2774" w:rsidRPr="00E645D1" w:rsidRDefault="00BB2774" w:rsidP="00BB2774">
      <w:pPr>
        <w:jc w:val="center"/>
        <w:rPr>
          <w:color w:val="000000"/>
          <w:lang w:eastAsia="ru-RU"/>
        </w:rPr>
      </w:pPr>
    </w:p>
    <w:tbl>
      <w:tblPr>
        <w:tblW w:w="107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8"/>
        <w:gridCol w:w="1276"/>
        <w:gridCol w:w="992"/>
        <w:gridCol w:w="1134"/>
        <w:gridCol w:w="1548"/>
        <w:gridCol w:w="1417"/>
        <w:gridCol w:w="1276"/>
        <w:gridCol w:w="1418"/>
        <w:gridCol w:w="1134"/>
      </w:tblGrid>
      <w:tr w:rsidR="003A1D40" w:rsidRPr="001B1B10" w:rsidTr="00636556">
        <w:trPr>
          <w:trHeight w:val="2296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1B1B10" w:rsidRDefault="003A1D40" w:rsidP="003A1D40">
            <w:pPr>
              <w:ind w:left="-243" w:right="-190"/>
              <w:jc w:val="center"/>
              <w:rPr>
                <w:color w:val="000000"/>
                <w:lang w:eastAsia="ru-RU"/>
              </w:rPr>
            </w:pPr>
            <w:r w:rsidRPr="001B1B10">
              <w:rPr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1B1B10" w:rsidRDefault="003A1D40" w:rsidP="003A1D40">
            <w:pPr>
              <w:ind w:left="-148" w:right="-170"/>
              <w:jc w:val="center"/>
              <w:rPr>
                <w:color w:val="000000"/>
                <w:lang w:eastAsia="ru-RU"/>
              </w:rPr>
            </w:pPr>
            <w:r w:rsidRPr="00232093">
              <w:t xml:space="preserve">Цели </w:t>
            </w:r>
            <w:proofErr w:type="spellStart"/>
            <w:r w:rsidRPr="00232093">
              <w:t>расходо-вания</w:t>
            </w:r>
            <w:proofErr w:type="spellEnd"/>
            <w:r w:rsidRPr="00232093">
              <w:t xml:space="preserve">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1B1B10" w:rsidRDefault="003A1D40" w:rsidP="003A1D40">
            <w:pPr>
              <w:ind w:left="-168" w:right="-214"/>
              <w:jc w:val="center"/>
              <w:rPr>
                <w:color w:val="000000"/>
                <w:lang w:eastAsia="ru-RU"/>
              </w:rPr>
            </w:pPr>
            <w:r w:rsidRPr="001B1B10">
              <w:rPr>
                <w:color w:val="000000"/>
                <w:lang w:eastAsia="ru-RU"/>
              </w:rPr>
              <w:t xml:space="preserve">Срок </w:t>
            </w:r>
            <w:proofErr w:type="spellStart"/>
            <w:r w:rsidRPr="001B1B10">
              <w:rPr>
                <w:color w:val="000000"/>
                <w:lang w:eastAsia="ru-RU"/>
              </w:rPr>
              <w:t>выпол</w:t>
            </w:r>
            <w:proofErr w:type="spellEnd"/>
            <w:r>
              <w:rPr>
                <w:color w:val="000000"/>
                <w:lang w:eastAsia="ru-RU"/>
              </w:rPr>
              <w:t>-</w:t>
            </w:r>
            <w:r w:rsidRPr="001B1B10">
              <w:rPr>
                <w:color w:val="000000"/>
                <w:lang w:eastAsia="ru-RU"/>
              </w:rPr>
              <w:t>нения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1B1B10" w:rsidRDefault="003A1D40" w:rsidP="003A1D40">
            <w:pPr>
              <w:ind w:left="-266" w:right="-114"/>
              <w:jc w:val="center"/>
              <w:rPr>
                <w:color w:val="000000"/>
                <w:lang w:eastAsia="ru-RU"/>
              </w:rPr>
            </w:pPr>
            <w:r w:rsidRPr="001B1B10">
              <w:rPr>
                <w:color w:val="000000"/>
                <w:lang w:eastAsia="ru-RU"/>
              </w:rPr>
              <w:t xml:space="preserve">Плановая </w:t>
            </w:r>
            <w:proofErr w:type="spellStart"/>
            <w:r w:rsidRPr="001B1B10">
              <w:rPr>
                <w:color w:val="000000"/>
                <w:lang w:eastAsia="ru-RU"/>
              </w:rPr>
              <w:t>стои</w:t>
            </w:r>
            <w:r>
              <w:rPr>
                <w:color w:val="000000"/>
                <w:lang w:eastAsia="ru-RU"/>
              </w:rPr>
              <w:t>-</w:t>
            </w:r>
            <w:r w:rsidRPr="001B1B10">
              <w:rPr>
                <w:color w:val="000000"/>
                <w:lang w:eastAsia="ru-RU"/>
              </w:rPr>
              <w:t>мость</w:t>
            </w:r>
            <w:proofErr w:type="spellEnd"/>
            <w:r w:rsidRPr="001B1B10">
              <w:rPr>
                <w:color w:val="000000"/>
                <w:lang w:eastAsia="ru-RU"/>
              </w:rPr>
              <w:t xml:space="preserve"> работ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Default="003A1D40" w:rsidP="003A1D40">
            <w:pPr>
              <w:ind w:left="-224" w:right="-246"/>
              <w:jc w:val="center"/>
              <w:rPr>
                <w:color w:val="000000"/>
                <w:lang w:eastAsia="ru-RU"/>
              </w:rPr>
            </w:pPr>
            <w:r w:rsidRPr="001B1B10">
              <w:rPr>
                <w:color w:val="000000"/>
                <w:lang w:eastAsia="ru-RU"/>
              </w:rPr>
              <w:t xml:space="preserve">Сумма выполненных работ (по актам </w:t>
            </w:r>
            <w:proofErr w:type="gramStart"/>
            <w:r w:rsidRPr="001B1B10">
              <w:rPr>
                <w:color w:val="000000"/>
                <w:lang w:eastAsia="ru-RU"/>
              </w:rPr>
              <w:t>выполнен</w:t>
            </w: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 w:rsidRPr="001B1B10">
              <w:rPr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1B1B10">
              <w:rPr>
                <w:color w:val="000000"/>
                <w:lang w:eastAsia="ru-RU"/>
              </w:rPr>
              <w:t xml:space="preserve"> работ формы КС-2,</w:t>
            </w:r>
          </w:p>
          <w:p w:rsidR="003A1D40" w:rsidRPr="001B1B10" w:rsidRDefault="003A1D40" w:rsidP="003A1D40">
            <w:pPr>
              <w:jc w:val="center"/>
              <w:rPr>
                <w:color w:val="000000"/>
                <w:lang w:eastAsia="ru-RU"/>
              </w:rPr>
            </w:pPr>
            <w:r w:rsidRPr="001B1B10">
              <w:rPr>
                <w:color w:val="000000"/>
                <w:lang w:eastAsia="ru-RU"/>
              </w:rPr>
              <w:t xml:space="preserve"> КС-3),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Default="003A1D40" w:rsidP="003A1D40">
            <w:pPr>
              <w:autoSpaceDE w:val="0"/>
              <w:autoSpaceDN w:val="0"/>
              <w:adjustRightInd w:val="0"/>
              <w:ind w:left="-234" w:right="-247"/>
              <w:jc w:val="center"/>
            </w:pPr>
            <w:r w:rsidRPr="00232093">
              <w:t>Сумма выделенных средств</w:t>
            </w:r>
          </w:p>
          <w:p w:rsidR="003A1D40" w:rsidRPr="001B1B10" w:rsidRDefault="003A1D40" w:rsidP="003A1D40">
            <w:pPr>
              <w:jc w:val="center"/>
              <w:rPr>
                <w:color w:val="000000"/>
                <w:lang w:eastAsia="ru-RU"/>
              </w:rPr>
            </w:pPr>
            <w:r>
              <w:t>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1B1B10" w:rsidRDefault="003A1D40" w:rsidP="003A1D40">
            <w:pPr>
              <w:ind w:left="-233" w:right="-109"/>
              <w:jc w:val="center"/>
              <w:rPr>
                <w:color w:val="000000"/>
                <w:lang w:eastAsia="ru-RU"/>
              </w:rPr>
            </w:pPr>
            <w:r>
              <w:t>Сумма использован</w:t>
            </w:r>
            <w:r w:rsidRPr="00232093">
              <w:t>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1B1B10" w:rsidRDefault="003A1D40" w:rsidP="003A1D40">
            <w:pPr>
              <w:ind w:left="-229" w:right="-111"/>
              <w:jc w:val="center"/>
              <w:rPr>
                <w:color w:val="000000"/>
                <w:lang w:eastAsia="ru-RU"/>
              </w:rPr>
            </w:pPr>
            <w:r w:rsidRPr="00232093">
              <w:t>Наименование, дата, номер документов, подтверждающих использование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40" w:rsidRPr="00232093" w:rsidRDefault="003A1D40" w:rsidP="003A1D40">
            <w:pPr>
              <w:jc w:val="center"/>
            </w:pPr>
            <w:r w:rsidRPr="00232093">
              <w:t xml:space="preserve">Остаток </w:t>
            </w:r>
            <w:proofErr w:type="spellStart"/>
            <w:r w:rsidRPr="00232093">
              <w:t>неиспользованн</w:t>
            </w:r>
            <w:r>
              <w:t>.ср-с</w:t>
            </w:r>
            <w:r w:rsidRPr="00232093">
              <w:t>тв</w:t>
            </w:r>
            <w:proofErr w:type="spellEnd"/>
          </w:p>
        </w:tc>
      </w:tr>
      <w:tr w:rsidR="003A1D40" w:rsidRPr="006400E0" w:rsidTr="00636556">
        <w:trPr>
          <w:trHeight w:val="17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636556" w:rsidRDefault="003A1D40" w:rsidP="00636556">
            <w:pPr>
              <w:jc w:val="center"/>
              <w:rPr>
                <w:color w:val="000000"/>
                <w:lang w:eastAsia="ru-RU"/>
              </w:rPr>
            </w:pPr>
            <w:r w:rsidRPr="0063655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636556" w:rsidRDefault="003A1D40" w:rsidP="00636556">
            <w:pPr>
              <w:jc w:val="center"/>
              <w:rPr>
                <w:color w:val="000000"/>
                <w:lang w:eastAsia="ru-RU"/>
              </w:rPr>
            </w:pPr>
            <w:r w:rsidRPr="00636556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636556" w:rsidRDefault="003A1D40" w:rsidP="00636556">
            <w:pPr>
              <w:ind w:left="94" w:hanging="94"/>
              <w:jc w:val="center"/>
              <w:rPr>
                <w:color w:val="000000"/>
                <w:lang w:eastAsia="ru-RU"/>
              </w:rPr>
            </w:pPr>
            <w:r w:rsidRPr="00636556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636556" w:rsidRDefault="003A1D40" w:rsidP="00636556">
            <w:pPr>
              <w:jc w:val="center"/>
              <w:rPr>
                <w:color w:val="000000"/>
                <w:lang w:eastAsia="ru-RU"/>
              </w:rPr>
            </w:pPr>
            <w:r w:rsidRPr="00636556">
              <w:rPr>
                <w:color w:val="00000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636556" w:rsidRDefault="003A1D40" w:rsidP="00636556">
            <w:pPr>
              <w:jc w:val="center"/>
              <w:rPr>
                <w:color w:val="000000"/>
                <w:lang w:eastAsia="ru-RU"/>
              </w:rPr>
            </w:pPr>
            <w:r w:rsidRPr="00636556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636556" w:rsidRDefault="003A1D40" w:rsidP="00636556">
            <w:pPr>
              <w:jc w:val="center"/>
              <w:rPr>
                <w:color w:val="000000"/>
                <w:lang w:eastAsia="ru-RU"/>
              </w:rPr>
            </w:pPr>
            <w:r w:rsidRPr="00636556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636556" w:rsidRDefault="003A1D40" w:rsidP="00636556">
            <w:pPr>
              <w:tabs>
                <w:tab w:val="left" w:pos="792"/>
              </w:tabs>
              <w:jc w:val="center"/>
              <w:rPr>
                <w:color w:val="000000"/>
                <w:lang w:eastAsia="ru-RU"/>
              </w:rPr>
            </w:pPr>
            <w:r w:rsidRPr="00636556">
              <w:rPr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1D40" w:rsidRPr="00636556" w:rsidRDefault="003A1D40" w:rsidP="00636556">
            <w:pPr>
              <w:jc w:val="center"/>
              <w:rPr>
                <w:color w:val="000000"/>
                <w:lang w:eastAsia="ru-RU"/>
              </w:rPr>
            </w:pPr>
            <w:r w:rsidRPr="00636556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40" w:rsidRPr="00636556" w:rsidRDefault="003A1D40" w:rsidP="00636556">
            <w:pPr>
              <w:jc w:val="center"/>
              <w:rPr>
                <w:color w:val="000000"/>
                <w:lang w:eastAsia="ru-RU"/>
              </w:rPr>
            </w:pPr>
            <w:r w:rsidRPr="00636556">
              <w:rPr>
                <w:color w:val="000000"/>
                <w:lang w:eastAsia="ru-RU"/>
              </w:rPr>
              <w:t>9</w:t>
            </w:r>
          </w:p>
        </w:tc>
      </w:tr>
      <w:tr w:rsidR="003A1D40" w:rsidRPr="006400E0" w:rsidTr="00636556">
        <w:trPr>
          <w:trHeight w:val="649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6400E0" w:rsidRDefault="003A1D40" w:rsidP="003A54FC">
            <w:pPr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6400E0" w:rsidRDefault="003A1D40" w:rsidP="003A54FC">
            <w:pPr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6400E0" w:rsidRDefault="003A1D40" w:rsidP="003A54FC">
            <w:pPr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6400E0" w:rsidRDefault="003A1D40" w:rsidP="003A54FC">
            <w:pPr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6400E0" w:rsidRDefault="003A1D40" w:rsidP="003A54FC">
            <w:pPr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6400E0" w:rsidRDefault="003A1D40" w:rsidP="003A54FC">
            <w:pPr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6400E0" w:rsidRDefault="003A1D40" w:rsidP="003A54FC">
            <w:pPr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1D40" w:rsidRPr="006400E0" w:rsidRDefault="003A1D40" w:rsidP="003A54FC">
            <w:pPr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00E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40" w:rsidRPr="006400E0" w:rsidRDefault="003A1D40" w:rsidP="003A54FC">
            <w:pPr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2774" w:rsidRDefault="00BB2774" w:rsidP="00BB2774"/>
    <w:p w:rsidR="003A1D40" w:rsidRDefault="003A1D40" w:rsidP="003A1D40">
      <w:pPr>
        <w:pStyle w:val="ConsPlusTitle"/>
        <w:widowControl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3A1D40" w:rsidRDefault="003A1D40" w:rsidP="003A1D40"/>
    <w:p w:rsidR="003A1D40" w:rsidRPr="003A1D40" w:rsidRDefault="003A1D40" w:rsidP="003A1D40">
      <w:pPr>
        <w:rPr>
          <w:sz w:val="26"/>
          <w:szCs w:val="26"/>
        </w:rPr>
      </w:pPr>
      <w:r w:rsidRPr="003A1D40">
        <w:rPr>
          <w:sz w:val="26"/>
          <w:szCs w:val="26"/>
        </w:rPr>
        <w:t>Руководитель:</w:t>
      </w:r>
    </w:p>
    <w:p w:rsidR="003A1D40" w:rsidRPr="003A1D40" w:rsidRDefault="003A1D40" w:rsidP="003A1D40">
      <w:pPr>
        <w:rPr>
          <w:sz w:val="26"/>
          <w:szCs w:val="26"/>
        </w:rPr>
      </w:pPr>
    </w:p>
    <w:p w:rsidR="003A1D40" w:rsidRPr="003A1D40" w:rsidRDefault="003A1D40" w:rsidP="003A1D40">
      <w:pPr>
        <w:rPr>
          <w:sz w:val="26"/>
          <w:szCs w:val="26"/>
        </w:rPr>
      </w:pPr>
      <w:r w:rsidRPr="003A1D40">
        <w:rPr>
          <w:sz w:val="26"/>
          <w:szCs w:val="26"/>
        </w:rPr>
        <w:t>Главный бухгалтер:</w:t>
      </w:r>
    </w:p>
    <w:p w:rsidR="003A1D40" w:rsidRPr="003A1D40" w:rsidRDefault="003A1D40" w:rsidP="003A1D40">
      <w:pPr>
        <w:rPr>
          <w:sz w:val="26"/>
          <w:szCs w:val="26"/>
        </w:rPr>
      </w:pPr>
    </w:p>
    <w:p w:rsidR="002B35F0" w:rsidRPr="006E6D37" w:rsidRDefault="003A1D40" w:rsidP="003A1D40">
      <w:pPr>
        <w:rPr>
          <w:sz w:val="26"/>
          <w:szCs w:val="26"/>
        </w:rPr>
      </w:pPr>
      <w:r w:rsidRPr="003A1D40">
        <w:rPr>
          <w:sz w:val="26"/>
          <w:szCs w:val="26"/>
        </w:rPr>
        <w:t>Исполнитель:</w:t>
      </w:r>
    </w:p>
    <w:sectPr w:rsidR="002B35F0" w:rsidRPr="006E6D37" w:rsidSect="009D1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4F06"/>
    <w:multiLevelType w:val="hybridMultilevel"/>
    <w:tmpl w:val="612AF0CA"/>
    <w:lvl w:ilvl="0" w:tplc="E17E5488">
      <w:start w:val="2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D2A7B60"/>
    <w:multiLevelType w:val="multilevel"/>
    <w:tmpl w:val="9BCC4E54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4" w:hanging="2160"/>
      </w:pPr>
      <w:rPr>
        <w:rFonts w:hint="default"/>
      </w:rPr>
    </w:lvl>
  </w:abstractNum>
  <w:abstractNum w:abstractNumId="17" w15:restartNumberingAfterBreak="0">
    <w:nsid w:val="1F9D71D2"/>
    <w:multiLevelType w:val="hybridMultilevel"/>
    <w:tmpl w:val="89F27DEC"/>
    <w:lvl w:ilvl="0" w:tplc="67FED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6E10C9"/>
    <w:multiLevelType w:val="hybridMultilevel"/>
    <w:tmpl w:val="E45E90D2"/>
    <w:lvl w:ilvl="0" w:tplc="91AAA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0" w15:restartNumberingAfterBreak="0">
    <w:nsid w:val="28395E06"/>
    <w:multiLevelType w:val="multilevel"/>
    <w:tmpl w:val="A442E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34362BF0"/>
    <w:multiLevelType w:val="multilevel"/>
    <w:tmpl w:val="A286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A4C1AE8"/>
    <w:multiLevelType w:val="multilevel"/>
    <w:tmpl w:val="DCF8D1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D80CF3"/>
    <w:multiLevelType w:val="multilevel"/>
    <w:tmpl w:val="E5663F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42" w15:restartNumberingAfterBreak="0">
    <w:nsid w:val="708B6087"/>
    <w:multiLevelType w:val="multilevel"/>
    <w:tmpl w:val="EE34C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4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8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9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41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5"/>
  </w:num>
  <w:num w:numId="11">
    <w:abstractNumId w:val="37"/>
  </w:num>
  <w:num w:numId="12">
    <w:abstractNumId w:val="33"/>
  </w:num>
  <w:num w:numId="13">
    <w:abstractNumId w:val="14"/>
  </w:num>
  <w:num w:numId="14">
    <w:abstractNumId w:val="0"/>
  </w:num>
  <w:num w:numId="15">
    <w:abstractNumId w:val="47"/>
  </w:num>
  <w:num w:numId="16">
    <w:abstractNumId w:val="49"/>
  </w:num>
  <w:num w:numId="17">
    <w:abstractNumId w:val="30"/>
  </w:num>
  <w:num w:numId="18">
    <w:abstractNumId w:val="28"/>
  </w:num>
  <w:num w:numId="19">
    <w:abstractNumId w:val="44"/>
  </w:num>
  <w:num w:numId="20">
    <w:abstractNumId w:val="36"/>
  </w:num>
  <w:num w:numId="21">
    <w:abstractNumId w:val="23"/>
  </w:num>
  <w:num w:numId="22">
    <w:abstractNumId w:val="32"/>
  </w:num>
  <w:num w:numId="23">
    <w:abstractNumId w:val="3"/>
  </w:num>
  <w:num w:numId="24">
    <w:abstractNumId w:val="27"/>
  </w:num>
  <w:num w:numId="25">
    <w:abstractNumId w:val="21"/>
  </w:num>
  <w:num w:numId="26">
    <w:abstractNumId w:val="34"/>
  </w:num>
  <w:num w:numId="27">
    <w:abstractNumId w:val="48"/>
  </w:num>
  <w:num w:numId="28">
    <w:abstractNumId w:val="4"/>
  </w:num>
  <w:num w:numId="29">
    <w:abstractNumId w:val="35"/>
  </w:num>
  <w:num w:numId="30">
    <w:abstractNumId w:val="38"/>
  </w:num>
  <w:num w:numId="31">
    <w:abstractNumId w:val="40"/>
  </w:num>
  <w:num w:numId="32">
    <w:abstractNumId w:val="45"/>
  </w:num>
  <w:num w:numId="33">
    <w:abstractNumId w:val="46"/>
  </w:num>
  <w:num w:numId="34">
    <w:abstractNumId w:val="43"/>
  </w:num>
  <w:num w:numId="35">
    <w:abstractNumId w:val="11"/>
  </w:num>
  <w:num w:numId="36">
    <w:abstractNumId w:val="19"/>
  </w:num>
  <w:num w:numId="37">
    <w:abstractNumId w:val="10"/>
  </w:num>
  <w:num w:numId="38">
    <w:abstractNumId w:val="39"/>
  </w:num>
  <w:num w:numId="39">
    <w:abstractNumId w:val="15"/>
  </w:num>
  <w:num w:numId="40">
    <w:abstractNumId w:val="26"/>
  </w:num>
  <w:num w:numId="41">
    <w:abstractNumId w:val="5"/>
  </w:num>
  <w:num w:numId="42">
    <w:abstractNumId w:val="7"/>
  </w:num>
  <w:num w:numId="43">
    <w:abstractNumId w:val="18"/>
  </w:num>
  <w:num w:numId="44">
    <w:abstractNumId w:val="24"/>
  </w:num>
  <w:num w:numId="45">
    <w:abstractNumId w:val="16"/>
  </w:num>
  <w:num w:numId="46">
    <w:abstractNumId w:val="42"/>
  </w:num>
  <w:num w:numId="47">
    <w:abstractNumId w:val="20"/>
  </w:num>
  <w:num w:numId="48">
    <w:abstractNumId w:val="29"/>
  </w:num>
  <w:num w:numId="49">
    <w:abstractNumId w:val="3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12224F"/>
    <w:rsid w:val="00140385"/>
    <w:rsid w:val="00152F76"/>
    <w:rsid w:val="0016042C"/>
    <w:rsid w:val="00181155"/>
    <w:rsid w:val="001829B8"/>
    <w:rsid w:val="00183B83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46CF"/>
    <w:rsid w:val="002A0D62"/>
    <w:rsid w:val="002B35F0"/>
    <w:rsid w:val="002B5E67"/>
    <w:rsid w:val="002B7484"/>
    <w:rsid w:val="002C122D"/>
    <w:rsid w:val="002C1BDC"/>
    <w:rsid w:val="002D106A"/>
    <w:rsid w:val="002D1FFE"/>
    <w:rsid w:val="002E12C1"/>
    <w:rsid w:val="003272E4"/>
    <w:rsid w:val="0033062E"/>
    <w:rsid w:val="00357BBA"/>
    <w:rsid w:val="0037264F"/>
    <w:rsid w:val="003809D1"/>
    <w:rsid w:val="00380E1A"/>
    <w:rsid w:val="003A1D40"/>
    <w:rsid w:val="003A3D27"/>
    <w:rsid w:val="003B21FD"/>
    <w:rsid w:val="003D64A5"/>
    <w:rsid w:val="003E1DD0"/>
    <w:rsid w:val="003F00E5"/>
    <w:rsid w:val="003F3E76"/>
    <w:rsid w:val="00401FF5"/>
    <w:rsid w:val="00407741"/>
    <w:rsid w:val="00407ACB"/>
    <w:rsid w:val="00417820"/>
    <w:rsid w:val="00425F8B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7659F"/>
    <w:rsid w:val="005A476C"/>
    <w:rsid w:val="005D4CEB"/>
    <w:rsid w:val="005D4DB2"/>
    <w:rsid w:val="005E5C41"/>
    <w:rsid w:val="005F2BE9"/>
    <w:rsid w:val="00634B0A"/>
    <w:rsid w:val="00636556"/>
    <w:rsid w:val="00662E27"/>
    <w:rsid w:val="00672797"/>
    <w:rsid w:val="00677317"/>
    <w:rsid w:val="00686F2D"/>
    <w:rsid w:val="006939DE"/>
    <w:rsid w:val="006A26E7"/>
    <w:rsid w:val="006A6478"/>
    <w:rsid w:val="006A7DC5"/>
    <w:rsid w:val="006B6EF9"/>
    <w:rsid w:val="006D5BDF"/>
    <w:rsid w:val="006D6A0A"/>
    <w:rsid w:val="006E6D37"/>
    <w:rsid w:val="00701E67"/>
    <w:rsid w:val="007111EE"/>
    <w:rsid w:val="00720BD8"/>
    <w:rsid w:val="00725D5B"/>
    <w:rsid w:val="007316D2"/>
    <w:rsid w:val="007372EA"/>
    <w:rsid w:val="007401F2"/>
    <w:rsid w:val="00750B99"/>
    <w:rsid w:val="007557AB"/>
    <w:rsid w:val="00757ED2"/>
    <w:rsid w:val="00760BF3"/>
    <w:rsid w:val="00762E75"/>
    <w:rsid w:val="0076391C"/>
    <w:rsid w:val="007725B8"/>
    <w:rsid w:val="00781CBA"/>
    <w:rsid w:val="00794FDA"/>
    <w:rsid w:val="007A2CD6"/>
    <w:rsid w:val="007D4FAB"/>
    <w:rsid w:val="007D5160"/>
    <w:rsid w:val="008031D4"/>
    <w:rsid w:val="0081030B"/>
    <w:rsid w:val="008265CB"/>
    <w:rsid w:val="00843288"/>
    <w:rsid w:val="00847186"/>
    <w:rsid w:val="00856A7C"/>
    <w:rsid w:val="00867E21"/>
    <w:rsid w:val="00872E1B"/>
    <w:rsid w:val="008745CB"/>
    <w:rsid w:val="00876FF8"/>
    <w:rsid w:val="00886D8B"/>
    <w:rsid w:val="0088756D"/>
    <w:rsid w:val="008A3038"/>
    <w:rsid w:val="008A4D1D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F53A8"/>
    <w:rsid w:val="00A11CFB"/>
    <w:rsid w:val="00A25AF7"/>
    <w:rsid w:val="00A26524"/>
    <w:rsid w:val="00A304E9"/>
    <w:rsid w:val="00A3155E"/>
    <w:rsid w:val="00A4279C"/>
    <w:rsid w:val="00A46609"/>
    <w:rsid w:val="00A54F14"/>
    <w:rsid w:val="00A56ED0"/>
    <w:rsid w:val="00A6425B"/>
    <w:rsid w:val="00A70ED0"/>
    <w:rsid w:val="00AA0179"/>
    <w:rsid w:val="00AA485A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2774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CE2598"/>
    <w:rsid w:val="00D02870"/>
    <w:rsid w:val="00D1366F"/>
    <w:rsid w:val="00D17013"/>
    <w:rsid w:val="00D23925"/>
    <w:rsid w:val="00D47E0D"/>
    <w:rsid w:val="00D60586"/>
    <w:rsid w:val="00D73955"/>
    <w:rsid w:val="00D759C7"/>
    <w:rsid w:val="00D9010A"/>
    <w:rsid w:val="00D920E1"/>
    <w:rsid w:val="00DB1E1E"/>
    <w:rsid w:val="00DB2575"/>
    <w:rsid w:val="00DB373E"/>
    <w:rsid w:val="00DD2A72"/>
    <w:rsid w:val="00DE38FE"/>
    <w:rsid w:val="00DF1BF1"/>
    <w:rsid w:val="00E043E8"/>
    <w:rsid w:val="00E12D42"/>
    <w:rsid w:val="00E258E0"/>
    <w:rsid w:val="00E2638F"/>
    <w:rsid w:val="00E43BF4"/>
    <w:rsid w:val="00E44D3A"/>
    <w:rsid w:val="00E57829"/>
    <w:rsid w:val="00E807DF"/>
    <w:rsid w:val="00EB146A"/>
    <w:rsid w:val="00EB1746"/>
    <w:rsid w:val="00EE54FD"/>
    <w:rsid w:val="00F05C9B"/>
    <w:rsid w:val="00F40955"/>
    <w:rsid w:val="00F43EA8"/>
    <w:rsid w:val="00F52997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D419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3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1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32CD-C7A9-428B-9B89-FEA8C1C9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14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41</cp:revision>
  <cp:lastPrinted>2018-06-19T13:27:00Z</cp:lastPrinted>
  <dcterms:created xsi:type="dcterms:W3CDTF">2014-04-24T13:58:00Z</dcterms:created>
  <dcterms:modified xsi:type="dcterms:W3CDTF">2018-06-19T13:28:00Z</dcterms:modified>
</cp:coreProperties>
</file>