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4E06AE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E06AE">
        <w:rPr>
          <w:color w:val="000000"/>
          <w:sz w:val="28"/>
          <w:szCs w:val="28"/>
          <w:u w:val="single"/>
        </w:rPr>
        <w:t xml:space="preserve">от </w:t>
      </w:r>
      <w:r w:rsidR="007C546A">
        <w:rPr>
          <w:color w:val="000000"/>
          <w:sz w:val="28"/>
          <w:szCs w:val="28"/>
          <w:u w:val="single"/>
        </w:rPr>
        <w:t>08</w:t>
      </w:r>
      <w:r w:rsidR="003A3D27" w:rsidRPr="004E06AE">
        <w:rPr>
          <w:color w:val="000000"/>
          <w:sz w:val="28"/>
          <w:szCs w:val="28"/>
          <w:u w:val="single"/>
        </w:rPr>
        <w:t xml:space="preserve"> </w:t>
      </w:r>
      <w:r w:rsidR="007C546A">
        <w:rPr>
          <w:color w:val="000000"/>
          <w:sz w:val="28"/>
          <w:szCs w:val="28"/>
          <w:u w:val="single"/>
        </w:rPr>
        <w:t>октября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7C546A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A174C8">
        <w:rPr>
          <w:color w:val="000000"/>
          <w:sz w:val="28"/>
          <w:szCs w:val="28"/>
          <w:u w:val="single"/>
        </w:rPr>
        <w:t>11</w:t>
      </w:r>
      <w:r w:rsidR="007C546A">
        <w:rPr>
          <w:color w:val="000000"/>
          <w:sz w:val="28"/>
          <w:szCs w:val="28"/>
          <w:u w:val="single"/>
        </w:rPr>
        <w:t>5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939DE" w:rsidRDefault="00600D03" w:rsidP="001E75B4">
      <w:pPr>
        <w:ind w:right="4108"/>
        <w:jc w:val="both"/>
        <w:rPr>
          <w:b/>
          <w:sz w:val="28"/>
          <w:szCs w:val="28"/>
        </w:rPr>
      </w:pPr>
      <w:r w:rsidRPr="00600D03">
        <w:rPr>
          <w:b/>
          <w:sz w:val="28"/>
          <w:szCs w:val="28"/>
        </w:rPr>
        <w:t xml:space="preserve">О </w:t>
      </w:r>
      <w:r w:rsidR="001E75B4">
        <w:rPr>
          <w:b/>
          <w:sz w:val="28"/>
          <w:szCs w:val="28"/>
        </w:rPr>
        <w:t xml:space="preserve">внесении изменений в постановление администрации Пригородного сельского поселения </w:t>
      </w:r>
      <w:proofErr w:type="spellStart"/>
      <w:r w:rsidR="001E75B4">
        <w:rPr>
          <w:b/>
          <w:sz w:val="28"/>
          <w:szCs w:val="28"/>
        </w:rPr>
        <w:t>Калачеевского</w:t>
      </w:r>
      <w:proofErr w:type="spellEnd"/>
      <w:r w:rsidR="001E75B4">
        <w:rPr>
          <w:b/>
          <w:sz w:val="28"/>
          <w:szCs w:val="28"/>
        </w:rPr>
        <w:t xml:space="preserve"> муниципального района Воронежской области от </w:t>
      </w:r>
      <w:r w:rsidR="00A76824">
        <w:rPr>
          <w:b/>
          <w:sz w:val="28"/>
          <w:szCs w:val="28"/>
        </w:rPr>
        <w:t>07.10.2013 г. №142</w:t>
      </w:r>
      <w:r w:rsidR="000D4FFF">
        <w:rPr>
          <w:b/>
          <w:sz w:val="28"/>
          <w:szCs w:val="28"/>
        </w:rPr>
        <w:t xml:space="preserve"> </w:t>
      </w:r>
    </w:p>
    <w:p w:rsidR="006939DE" w:rsidRDefault="006939DE" w:rsidP="006939DE">
      <w:pPr>
        <w:ind w:right="5952"/>
        <w:rPr>
          <w:b/>
          <w:sz w:val="28"/>
          <w:szCs w:val="28"/>
        </w:rPr>
      </w:pPr>
    </w:p>
    <w:p w:rsidR="00060D0C" w:rsidRDefault="00060D0C" w:rsidP="006939DE">
      <w:pPr>
        <w:ind w:right="5952"/>
        <w:rPr>
          <w:b/>
          <w:sz w:val="28"/>
          <w:szCs w:val="28"/>
        </w:rPr>
      </w:pPr>
    </w:p>
    <w:p w:rsidR="00060D0C" w:rsidRDefault="00600D03" w:rsidP="000F2D4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00D03">
        <w:rPr>
          <w:sz w:val="28"/>
          <w:szCs w:val="28"/>
        </w:rPr>
        <w:t xml:space="preserve">В </w:t>
      </w:r>
      <w:r w:rsidR="001E75B4">
        <w:rPr>
          <w:sz w:val="28"/>
          <w:szCs w:val="28"/>
        </w:rPr>
        <w:t xml:space="preserve">целях приведения </w:t>
      </w:r>
      <w:r w:rsidR="001E75B4" w:rsidRPr="001E75B4">
        <w:rPr>
          <w:sz w:val="28"/>
          <w:szCs w:val="28"/>
        </w:rPr>
        <w:t xml:space="preserve">муниципальных правовых актов Пригородного сельского поселения в соответствие </w:t>
      </w:r>
      <w:r w:rsidR="007C546A">
        <w:rPr>
          <w:sz w:val="28"/>
          <w:szCs w:val="28"/>
        </w:rPr>
        <w:t>действующему законодательству</w:t>
      </w:r>
      <w:r w:rsidR="002C2649">
        <w:rPr>
          <w:sz w:val="28"/>
          <w:szCs w:val="28"/>
        </w:rPr>
        <w:t xml:space="preserve"> и нормативным правовым актам </w:t>
      </w:r>
      <w:proofErr w:type="spellStart"/>
      <w:r w:rsidR="002C2649">
        <w:rPr>
          <w:sz w:val="28"/>
          <w:szCs w:val="28"/>
        </w:rPr>
        <w:t>Калачеевского</w:t>
      </w:r>
      <w:proofErr w:type="spellEnd"/>
      <w:r w:rsidR="002C2649">
        <w:rPr>
          <w:sz w:val="28"/>
          <w:szCs w:val="28"/>
        </w:rPr>
        <w:t xml:space="preserve"> муниципального района, в</w:t>
      </w:r>
      <w:r w:rsidR="002C2649" w:rsidRPr="002C2649">
        <w:rPr>
          <w:sz w:val="28"/>
          <w:szCs w:val="28"/>
        </w:rPr>
        <w:t xml:space="preserve"> целях повышения эффективности бюджетных расходов </w:t>
      </w:r>
      <w:r w:rsidR="006939DE" w:rsidRPr="00EA712F">
        <w:rPr>
          <w:sz w:val="28"/>
          <w:szCs w:val="28"/>
        </w:rPr>
        <w:t>администрация Пригородного сельского поселения</w:t>
      </w:r>
      <w:r w:rsidR="006939DE">
        <w:rPr>
          <w:sz w:val="28"/>
          <w:szCs w:val="28"/>
        </w:rPr>
        <w:t xml:space="preserve"> </w:t>
      </w:r>
      <w:r w:rsidR="006939DE" w:rsidRPr="00EA712F">
        <w:rPr>
          <w:b/>
          <w:sz w:val="28"/>
          <w:szCs w:val="28"/>
        </w:rPr>
        <w:t xml:space="preserve">п о с </w:t>
      </w:r>
      <w:proofErr w:type="gramStart"/>
      <w:r w:rsidR="006939DE" w:rsidRPr="00EA712F">
        <w:rPr>
          <w:b/>
          <w:sz w:val="28"/>
          <w:szCs w:val="28"/>
        </w:rPr>
        <w:t>т</w:t>
      </w:r>
      <w:proofErr w:type="gramEnd"/>
      <w:r w:rsidR="006939DE" w:rsidRPr="00EA712F">
        <w:rPr>
          <w:b/>
          <w:sz w:val="28"/>
          <w:szCs w:val="28"/>
        </w:rPr>
        <w:t xml:space="preserve"> а н о в л я е т:</w:t>
      </w:r>
    </w:p>
    <w:p w:rsidR="00060D0C" w:rsidRDefault="00060D0C" w:rsidP="000F2D43">
      <w:pPr>
        <w:spacing w:line="276" w:lineRule="auto"/>
        <w:ind w:firstLine="720"/>
        <w:jc w:val="both"/>
        <w:rPr>
          <w:sz w:val="28"/>
          <w:szCs w:val="28"/>
        </w:rPr>
      </w:pPr>
      <w:r w:rsidRPr="00060D0C">
        <w:rPr>
          <w:sz w:val="28"/>
          <w:szCs w:val="28"/>
        </w:rPr>
        <w:t>1.</w:t>
      </w:r>
      <w:r w:rsidR="001E75B4">
        <w:rPr>
          <w:sz w:val="28"/>
          <w:szCs w:val="28"/>
        </w:rPr>
        <w:t xml:space="preserve"> </w:t>
      </w:r>
      <w:r w:rsidR="00A76824" w:rsidRPr="00A76824">
        <w:rPr>
          <w:sz w:val="28"/>
          <w:szCs w:val="28"/>
        </w:rPr>
        <w:t xml:space="preserve">Внести в постановление администрации Пригородного сельского поселения от 07.10.2013 г. №142 «Об утверждении Порядка разработки, реализации и оценки эффективности муниципальных программ Пригородного сельского поселения </w:t>
      </w:r>
      <w:proofErr w:type="spellStart"/>
      <w:r w:rsidR="00A76824" w:rsidRPr="00A76824">
        <w:rPr>
          <w:sz w:val="28"/>
          <w:szCs w:val="28"/>
        </w:rPr>
        <w:t>Калачеевского</w:t>
      </w:r>
      <w:proofErr w:type="spellEnd"/>
      <w:r w:rsidR="00A76824" w:rsidRPr="00A76824">
        <w:rPr>
          <w:sz w:val="28"/>
          <w:szCs w:val="28"/>
        </w:rPr>
        <w:t xml:space="preserve"> муниципально</w:t>
      </w:r>
      <w:r w:rsidR="00A76824">
        <w:rPr>
          <w:sz w:val="28"/>
          <w:szCs w:val="28"/>
        </w:rPr>
        <w:t xml:space="preserve">го района Воронежской области» </w:t>
      </w:r>
      <w:r w:rsidR="000D4FFF" w:rsidRPr="000D4FFF">
        <w:rPr>
          <w:sz w:val="28"/>
          <w:szCs w:val="28"/>
        </w:rPr>
        <w:t>(в редакции от 15.04.2014 №31</w:t>
      </w:r>
      <w:r w:rsidR="007C546A">
        <w:rPr>
          <w:sz w:val="28"/>
          <w:szCs w:val="28"/>
        </w:rPr>
        <w:t>, от 14.12.2018 №113</w:t>
      </w:r>
      <w:r w:rsidR="000D4FFF" w:rsidRPr="000D4FFF">
        <w:rPr>
          <w:sz w:val="28"/>
          <w:szCs w:val="28"/>
        </w:rPr>
        <w:t xml:space="preserve">) </w:t>
      </w:r>
      <w:r w:rsidR="00A76824" w:rsidRPr="00A76824">
        <w:rPr>
          <w:sz w:val="28"/>
          <w:szCs w:val="28"/>
        </w:rPr>
        <w:t>(далее – Порядок) следующие изменения:</w:t>
      </w:r>
    </w:p>
    <w:p w:rsidR="00A76824" w:rsidRDefault="002C2649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0722">
        <w:rPr>
          <w:sz w:val="28"/>
          <w:szCs w:val="28"/>
        </w:rPr>
        <w:t xml:space="preserve">. </w:t>
      </w:r>
      <w:r w:rsidR="000D4FFF">
        <w:rPr>
          <w:sz w:val="28"/>
          <w:szCs w:val="28"/>
        </w:rPr>
        <w:t xml:space="preserve">В пункте 3 раздела </w:t>
      </w:r>
      <w:r w:rsidR="000D4FFF">
        <w:rPr>
          <w:sz w:val="28"/>
          <w:szCs w:val="28"/>
          <w:lang w:val="en-US"/>
        </w:rPr>
        <w:t>I</w:t>
      </w:r>
      <w:r w:rsidR="00BD2A09">
        <w:rPr>
          <w:sz w:val="28"/>
          <w:szCs w:val="28"/>
        </w:rPr>
        <w:t xml:space="preserve"> Порядка слова «</w:t>
      </w:r>
      <w:r w:rsidRPr="002C2649">
        <w:rPr>
          <w:sz w:val="28"/>
          <w:szCs w:val="28"/>
        </w:rPr>
        <w:t>(включая основные мероприятия, утвержденных до 1 января 2014 года муниципальных целевых программ)</w:t>
      </w:r>
      <w:r w:rsidR="00BD2A09">
        <w:rPr>
          <w:sz w:val="28"/>
          <w:szCs w:val="28"/>
        </w:rPr>
        <w:t>» исключить;</w:t>
      </w:r>
    </w:p>
    <w:p w:rsidR="002C2649" w:rsidRPr="000D4FFF" w:rsidRDefault="002C2649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C2649">
        <w:rPr>
          <w:sz w:val="28"/>
          <w:szCs w:val="28"/>
        </w:rPr>
        <w:t>Абзац 2 пункта 5 раздела I Порядка исключить;</w:t>
      </w:r>
    </w:p>
    <w:p w:rsidR="00106C29" w:rsidRDefault="00A00722" w:rsidP="000F2D43">
      <w:pPr>
        <w:spacing w:line="276" w:lineRule="auto"/>
        <w:ind w:firstLine="720"/>
        <w:jc w:val="both"/>
        <w:rPr>
          <w:sz w:val="28"/>
          <w:szCs w:val="28"/>
        </w:rPr>
      </w:pPr>
      <w:r w:rsidRPr="00106C29">
        <w:rPr>
          <w:sz w:val="28"/>
          <w:szCs w:val="28"/>
        </w:rPr>
        <w:t>1</w:t>
      </w:r>
      <w:r w:rsidR="00346252" w:rsidRPr="00106C29">
        <w:rPr>
          <w:sz w:val="28"/>
          <w:szCs w:val="28"/>
        </w:rPr>
        <w:t>.</w:t>
      </w:r>
      <w:r w:rsidR="00BD2A09" w:rsidRPr="00106C29">
        <w:rPr>
          <w:sz w:val="28"/>
          <w:szCs w:val="28"/>
        </w:rPr>
        <w:t xml:space="preserve">3. </w:t>
      </w:r>
      <w:r w:rsidR="00106C29">
        <w:rPr>
          <w:sz w:val="28"/>
          <w:szCs w:val="28"/>
        </w:rPr>
        <w:t xml:space="preserve">Пункт 6 </w:t>
      </w:r>
      <w:r w:rsidR="00106C29" w:rsidRPr="002C2649">
        <w:rPr>
          <w:sz w:val="28"/>
          <w:szCs w:val="28"/>
        </w:rPr>
        <w:t>раздела I Порядка</w:t>
      </w:r>
      <w:r w:rsidR="00106C29">
        <w:rPr>
          <w:sz w:val="28"/>
          <w:szCs w:val="28"/>
        </w:rPr>
        <w:t xml:space="preserve"> дополнить абзацем следующего содержания:</w:t>
      </w:r>
    </w:p>
    <w:p w:rsidR="00106C29" w:rsidRDefault="00106C29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6C29">
        <w:rPr>
          <w:sz w:val="28"/>
          <w:szCs w:val="28"/>
        </w:rPr>
        <w:t>Участниками муниципальной программы являются организации муниципальной формы собственности, реализующие мероприятия муниципальной программы.</w:t>
      </w:r>
      <w:r>
        <w:rPr>
          <w:sz w:val="28"/>
          <w:szCs w:val="28"/>
        </w:rPr>
        <w:t>»;</w:t>
      </w:r>
    </w:p>
    <w:p w:rsidR="006B0AA4" w:rsidRDefault="006B0AA4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B0AA4">
        <w:rPr>
          <w:sz w:val="28"/>
          <w:szCs w:val="28"/>
        </w:rPr>
        <w:t xml:space="preserve">Пункт 8 раздела </w:t>
      </w:r>
      <w:r>
        <w:rPr>
          <w:sz w:val="28"/>
          <w:szCs w:val="28"/>
        </w:rPr>
        <w:t>1</w:t>
      </w:r>
      <w:r w:rsidRPr="006B0AA4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6B0AA4" w:rsidRDefault="006B0AA4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BD090F" w:rsidRPr="00BD090F">
        <w:rPr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подлежат утверждению не позднее одного </w:t>
      </w:r>
      <w:r w:rsidR="00BD090F" w:rsidRPr="00BD090F">
        <w:rPr>
          <w:sz w:val="28"/>
          <w:szCs w:val="28"/>
        </w:rPr>
        <w:lastRenderedPageBreak/>
        <w:t>месяца до дня внесения проекта решения о местном бюджете на очередной финансовый год и плановый период в Совет народных депутатов Пригородного сельского поселения (далее – представительный орган).</w:t>
      </w:r>
      <w:r w:rsidR="00BD090F">
        <w:rPr>
          <w:sz w:val="28"/>
          <w:szCs w:val="28"/>
        </w:rPr>
        <w:t>»;</w:t>
      </w:r>
    </w:p>
    <w:p w:rsidR="00BD090F" w:rsidRDefault="00BD090F" w:rsidP="00BD09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05146">
        <w:rPr>
          <w:sz w:val="28"/>
          <w:szCs w:val="28"/>
        </w:rPr>
        <w:t>Пункт 9</w:t>
      </w:r>
      <w:r w:rsidRPr="006B0AA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6B0AA4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BD090F" w:rsidRPr="006B0AA4" w:rsidRDefault="00BD090F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BD090F">
        <w:rPr>
          <w:sz w:val="28"/>
          <w:szCs w:val="28"/>
        </w:rPr>
        <w:t xml:space="preserve">Муниципальные программы подлежат приведению в соответствие с решением о бюджете в срок не позднее </w:t>
      </w:r>
      <w:r>
        <w:rPr>
          <w:sz w:val="28"/>
          <w:szCs w:val="28"/>
        </w:rPr>
        <w:t>трех</w:t>
      </w:r>
      <w:r w:rsidRPr="00BD090F">
        <w:rPr>
          <w:sz w:val="28"/>
          <w:szCs w:val="28"/>
        </w:rPr>
        <w:t xml:space="preserve"> месяцев со дня вступления его в силу. При этом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год.</w:t>
      </w:r>
      <w:r>
        <w:rPr>
          <w:sz w:val="28"/>
          <w:szCs w:val="28"/>
        </w:rPr>
        <w:t>»;</w:t>
      </w:r>
    </w:p>
    <w:p w:rsidR="00106C29" w:rsidRDefault="00BD090F" w:rsidP="000F2D43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1.6</w:t>
      </w:r>
      <w:r w:rsidR="00106C29">
        <w:rPr>
          <w:sz w:val="28"/>
          <w:szCs w:val="28"/>
        </w:rPr>
        <w:t>. Приложение 2 к Порядку изложить в редакции согласно приложения к настоящему постановлению.</w:t>
      </w:r>
    </w:p>
    <w:p w:rsidR="00056E27" w:rsidRDefault="00346252" w:rsidP="000F2D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r w:rsidR="00056E27">
        <w:rPr>
          <w:sz w:val="28"/>
          <w:szCs w:val="28"/>
        </w:rPr>
        <w:t xml:space="preserve">Пригородного сельского поселения </w:t>
      </w:r>
      <w:proofErr w:type="spellStart"/>
      <w:r w:rsidR="00060D0C" w:rsidRPr="00060D0C">
        <w:rPr>
          <w:sz w:val="28"/>
          <w:szCs w:val="28"/>
        </w:rPr>
        <w:t>Калачеевского</w:t>
      </w:r>
      <w:proofErr w:type="spellEnd"/>
      <w:r w:rsidR="00060D0C" w:rsidRPr="00060D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060D0C" w:rsidRPr="00060D0C">
        <w:rPr>
          <w:sz w:val="28"/>
          <w:szCs w:val="28"/>
        </w:rPr>
        <w:t>.</w:t>
      </w:r>
    </w:p>
    <w:p w:rsidR="007D4FAB" w:rsidRDefault="00346252" w:rsidP="000F2D43">
      <w:pPr>
        <w:spacing w:line="276" w:lineRule="auto"/>
        <w:ind w:firstLine="720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 xml:space="preserve">Контроль за исполнением настоящего постановления </w:t>
      </w:r>
      <w:r w:rsidR="000D4FFF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0D4FFF">
        <w:rPr>
          <w:sz w:val="28"/>
          <w:szCs w:val="28"/>
        </w:rPr>
        <w:t>Калачеевского</w:t>
      </w:r>
      <w:proofErr w:type="spellEnd"/>
      <w:r w:rsidR="000D4FFF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0D4FFF">
        <w:rPr>
          <w:sz w:val="28"/>
          <w:szCs w:val="28"/>
        </w:rPr>
        <w:t>Камышанову</w:t>
      </w:r>
      <w:proofErr w:type="spellEnd"/>
      <w:r w:rsidR="000D4FFF">
        <w:rPr>
          <w:sz w:val="28"/>
          <w:szCs w:val="28"/>
        </w:rPr>
        <w:t xml:space="preserve"> Г.Н.</w:t>
      </w: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DB1E1E" w:rsidRDefault="00DB1E1E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0D4FFF" w:rsidRDefault="000D4FFF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DB1E1E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</w:t>
      </w:r>
      <w:r w:rsidR="009D1F96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           </w:t>
      </w:r>
      <w:r w:rsidR="00B32FA8">
        <w:rPr>
          <w:b/>
          <w:bCs/>
          <w:sz w:val="28"/>
          <w:szCs w:val="28"/>
        </w:rPr>
        <w:t xml:space="preserve">   </w:t>
      </w:r>
      <w:r w:rsidR="009D1F96">
        <w:rPr>
          <w:b/>
          <w:bCs/>
          <w:sz w:val="28"/>
          <w:szCs w:val="28"/>
        </w:rPr>
        <w:t xml:space="preserve"> </w:t>
      </w:r>
      <w:r w:rsidR="00B32FA8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</w:t>
      </w:r>
      <w:r w:rsidR="00DB1E1E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 И.М. Фальков</w:t>
      </w: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106C29" w:rsidRDefault="00106C29" w:rsidP="00DB1E1E">
      <w:pPr>
        <w:jc w:val="both"/>
        <w:rPr>
          <w:b/>
          <w:bCs/>
          <w:sz w:val="28"/>
          <w:szCs w:val="28"/>
        </w:rPr>
        <w:sectPr w:rsidR="00106C29" w:rsidSect="00106C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f6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06C29" w:rsidTr="00E8027E">
        <w:tc>
          <w:tcPr>
            <w:tcW w:w="4395" w:type="dxa"/>
          </w:tcPr>
          <w:p w:rsidR="00106C29" w:rsidRPr="00106C29" w:rsidRDefault="00106C29" w:rsidP="00106C29">
            <w:pPr>
              <w:jc w:val="both"/>
              <w:rPr>
                <w:bCs/>
                <w:sz w:val="26"/>
                <w:szCs w:val="26"/>
              </w:rPr>
            </w:pPr>
            <w:r w:rsidRPr="00106C29">
              <w:rPr>
                <w:bCs/>
                <w:sz w:val="26"/>
                <w:szCs w:val="26"/>
              </w:rPr>
              <w:lastRenderedPageBreak/>
              <w:t xml:space="preserve">Приложение </w:t>
            </w:r>
          </w:p>
          <w:p w:rsidR="00106C29" w:rsidRDefault="00106C29" w:rsidP="00106C29">
            <w:pPr>
              <w:jc w:val="both"/>
              <w:rPr>
                <w:bCs/>
                <w:sz w:val="26"/>
                <w:szCs w:val="26"/>
              </w:rPr>
            </w:pPr>
            <w:r w:rsidRPr="00106C29">
              <w:rPr>
                <w:bCs/>
                <w:sz w:val="26"/>
                <w:szCs w:val="26"/>
              </w:rPr>
              <w:t>к постановлению</w:t>
            </w:r>
            <w:r>
              <w:rPr>
                <w:bCs/>
                <w:sz w:val="26"/>
                <w:szCs w:val="26"/>
              </w:rPr>
              <w:t xml:space="preserve"> администрации Пригородного сельского поселения </w:t>
            </w:r>
          </w:p>
          <w:p w:rsidR="00106C29" w:rsidRDefault="00106C29" w:rsidP="00106C2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08.10.2019 г. №115</w:t>
            </w:r>
          </w:p>
          <w:p w:rsidR="00106C29" w:rsidRDefault="00106C29" w:rsidP="00106C2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06C29" w:rsidTr="00E8027E">
        <w:tc>
          <w:tcPr>
            <w:tcW w:w="4395" w:type="dxa"/>
          </w:tcPr>
          <w:p w:rsidR="00106C29" w:rsidRPr="00106C29" w:rsidRDefault="00106C29" w:rsidP="00106C2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106C29">
              <w:rPr>
                <w:bCs/>
                <w:sz w:val="26"/>
                <w:szCs w:val="26"/>
              </w:rPr>
              <w:t>Приложение 2 к Порядку, утвержденному постановлением администрации Пригородного сельского поселения от 07.10.2013 г. №142</w:t>
            </w:r>
            <w:r w:rsidRPr="00106C29">
              <w:rPr>
                <w:bCs/>
                <w:sz w:val="26"/>
                <w:szCs w:val="26"/>
              </w:rPr>
              <w:tab/>
            </w:r>
            <w:r w:rsidRPr="00106C29">
              <w:rPr>
                <w:bCs/>
                <w:sz w:val="26"/>
                <w:szCs w:val="26"/>
              </w:rPr>
              <w:tab/>
            </w:r>
            <w:r w:rsidRPr="00106C29">
              <w:rPr>
                <w:bCs/>
                <w:sz w:val="26"/>
                <w:szCs w:val="26"/>
              </w:rPr>
              <w:tab/>
            </w:r>
            <w:r w:rsidRPr="00106C29">
              <w:rPr>
                <w:bCs/>
                <w:sz w:val="26"/>
                <w:szCs w:val="26"/>
              </w:rPr>
              <w:tab/>
            </w:r>
            <w:r w:rsidRPr="00106C29">
              <w:rPr>
                <w:bCs/>
                <w:sz w:val="26"/>
                <w:szCs w:val="26"/>
              </w:rPr>
              <w:tab/>
            </w:r>
          </w:p>
        </w:tc>
      </w:tr>
    </w:tbl>
    <w:p w:rsidR="00106C29" w:rsidRDefault="00106C29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2097"/>
        <w:gridCol w:w="1356"/>
        <w:gridCol w:w="1101"/>
        <w:gridCol w:w="1434"/>
        <w:gridCol w:w="1434"/>
        <w:gridCol w:w="1434"/>
        <w:gridCol w:w="1440"/>
        <w:gridCol w:w="6"/>
      </w:tblGrid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пока</w:t>
            </w:r>
            <w:bookmarkStart w:id="1" w:name="_GoBack"/>
            <w:bookmarkEnd w:id="1"/>
            <w:r w:rsidRPr="00106C29">
              <w:rPr>
                <w:sz w:val="22"/>
                <w:szCs w:val="22"/>
                <w:lang w:eastAsia="ru-RU"/>
              </w:rPr>
              <w:t>зателя (индикатора)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 xml:space="preserve">Пункт </w:t>
            </w:r>
            <w:hyperlink r:id="rId6" w:history="1">
              <w:r w:rsidRPr="00E8027E">
                <w:rPr>
                  <w:sz w:val="22"/>
                  <w:szCs w:val="22"/>
                  <w:lang w:eastAsia="ru-RU"/>
                </w:rPr>
                <w:t>Федерального плана</w:t>
              </w:r>
            </w:hyperlink>
            <w:r w:rsidRPr="00106C29">
              <w:rPr>
                <w:sz w:val="22"/>
                <w:szCs w:val="22"/>
                <w:lang w:eastAsia="ru-RU"/>
              </w:rPr>
              <w:t xml:space="preserve"> статистических работ, иной отраслевой и ведомственной отчётности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Единицы измерения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05146" w:rsidRPr="00106C29" w:rsidTr="00106C29">
        <w:trPr>
          <w:gridAfter w:val="1"/>
          <w:wAfter w:w="6" w:type="dxa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20__ (первый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20__ (второй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20__ (третий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20__ (</w:t>
            </w:r>
            <w:r>
              <w:rPr>
                <w:sz w:val="22"/>
                <w:szCs w:val="22"/>
                <w:lang w:eastAsia="ru-RU"/>
              </w:rPr>
              <w:t xml:space="preserve">четвертый </w:t>
            </w:r>
            <w:r w:rsidRPr="00106C29">
              <w:rPr>
                <w:sz w:val="22"/>
                <w:szCs w:val="22"/>
                <w:lang w:eastAsia="ru-RU"/>
              </w:rPr>
              <w:t>год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46" w:rsidRPr="00106C29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.....</w:t>
            </w: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Муниципальная программа</w:t>
            </w: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Подпрограмма 1</w:t>
            </w: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1.1,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1.2,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lastRenderedPageBreak/>
              <w:t>Основное мероприятие 1.1.</w:t>
            </w:r>
          </w:p>
        </w:tc>
      </w:tr>
      <w:tr w:rsidR="00106C29" w:rsidRPr="00106C29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1.1.2., определяющий результативность только основного мероприятия 1.1.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Подпрограмма 2</w:t>
            </w: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2.1,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2.2,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Основное мероприятие 2.1.</w:t>
            </w: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06C29" w:rsidRPr="00106C29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06C29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C29">
              <w:rPr>
                <w:sz w:val="22"/>
                <w:szCs w:val="22"/>
                <w:lang w:eastAsia="ru-RU"/>
              </w:rPr>
              <w:t>И т.д.</w:t>
            </w:r>
          </w:p>
        </w:tc>
      </w:tr>
    </w:tbl>
    <w:p w:rsidR="00056E27" w:rsidRDefault="00E8027E" w:rsidP="00DB1E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sectPr w:rsidR="00056E27" w:rsidSect="00106C2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52F76"/>
    <w:rsid w:val="0016042C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5146"/>
    <w:rsid w:val="00634B0A"/>
    <w:rsid w:val="00662E27"/>
    <w:rsid w:val="00677317"/>
    <w:rsid w:val="00686F2D"/>
    <w:rsid w:val="006939DE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00722"/>
    <w:rsid w:val="00A11CFB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E54FD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07D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628829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1826-3C7A-4BE3-8633-5A8BA5D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2019-10-09T07:33:00Z</cp:lastPrinted>
  <dcterms:created xsi:type="dcterms:W3CDTF">2019-10-09T05:22:00Z</dcterms:created>
  <dcterms:modified xsi:type="dcterms:W3CDTF">2019-10-09T07:50:00Z</dcterms:modified>
</cp:coreProperties>
</file>