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7D" w:rsidRPr="00352B7D" w:rsidRDefault="00352B7D" w:rsidP="001570EF">
      <w:pPr>
        <w:jc w:val="center"/>
        <w:rPr>
          <w:b/>
          <w:sz w:val="28"/>
          <w:szCs w:val="28"/>
        </w:rPr>
      </w:pPr>
      <w:r w:rsidRPr="00352B7D">
        <w:rPr>
          <w:b/>
          <w:sz w:val="28"/>
          <w:szCs w:val="28"/>
        </w:rPr>
        <w:t>РОССИЙСКАЯ ФЕДЕРАЦИЯ</w:t>
      </w:r>
    </w:p>
    <w:p w:rsidR="001570EF" w:rsidRPr="00352B7D" w:rsidRDefault="001570EF" w:rsidP="001570EF">
      <w:pPr>
        <w:jc w:val="center"/>
        <w:rPr>
          <w:b/>
          <w:sz w:val="28"/>
          <w:szCs w:val="28"/>
        </w:rPr>
      </w:pPr>
      <w:r w:rsidRPr="00352B7D">
        <w:rPr>
          <w:b/>
          <w:sz w:val="28"/>
          <w:szCs w:val="28"/>
        </w:rPr>
        <w:t>АДМИНИСТРАЦИЯ</w:t>
      </w:r>
      <w:r w:rsidR="00352B7D" w:rsidRPr="00352B7D">
        <w:rPr>
          <w:b/>
          <w:sz w:val="28"/>
          <w:szCs w:val="28"/>
        </w:rPr>
        <w:t xml:space="preserve"> ПРИГОРОДНОГО</w:t>
      </w:r>
      <w:r w:rsidRPr="00352B7D">
        <w:rPr>
          <w:b/>
          <w:sz w:val="28"/>
          <w:szCs w:val="28"/>
        </w:rPr>
        <w:t xml:space="preserve"> СЕЛЬСКОГО ПОСЕЛЕНИЯ</w:t>
      </w:r>
    </w:p>
    <w:p w:rsidR="001570EF" w:rsidRPr="00352B7D" w:rsidRDefault="001570EF" w:rsidP="001570EF">
      <w:pPr>
        <w:jc w:val="center"/>
        <w:rPr>
          <w:b/>
          <w:sz w:val="28"/>
          <w:szCs w:val="28"/>
        </w:rPr>
      </w:pPr>
      <w:r w:rsidRPr="00352B7D">
        <w:rPr>
          <w:b/>
          <w:sz w:val="28"/>
          <w:szCs w:val="28"/>
        </w:rPr>
        <w:t>КАЛАЧЕЕВСКОГО МУНИЦИПАЛЬНОГО РАЙОНА</w:t>
      </w:r>
    </w:p>
    <w:p w:rsidR="001570EF" w:rsidRPr="00352B7D" w:rsidRDefault="001570EF" w:rsidP="001570EF">
      <w:pPr>
        <w:jc w:val="center"/>
        <w:rPr>
          <w:b/>
          <w:sz w:val="28"/>
          <w:szCs w:val="28"/>
        </w:rPr>
      </w:pPr>
      <w:r w:rsidRPr="00352B7D">
        <w:rPr>
          <w:b/>
          <w:sz w:val="28"/>
          <w:szCs w:val="28"/>
        </w:rPr>
        <w:t>ВОРОНЕЖСКОЙ ОБЛАСТИ</w:t>
      </w:r>
    </w:p>
    <w:p w:rsidR="001570EF" w:rsidRPr="00E8628F" w:rsidRDefault="001570EF" w:rsidP="00352B7D">
      <w:pPr>
        <w:rPr>
          <w:b/>
          <w:sz w:val="26"/>
          <w:szCs w:val="26"/>
        </w:rPr>
      </w:pPr>
    </w:p>
    <w:p w:rsidR="001570EF" w:rsidRPr="00352B7D" w:rsidRDefault="001570EF" w:rsidP="001570EF">
      <w:pPr>
        <w:jc w:val="center"/>
        <w:rPr>
          <w:b/>
          <w:sz w:val="36"/>
          <w:szCs w:val="36"/>
        </w:rPr>
      </w:pPr>
      <w:r w:rsidRPr="00352B7D">
        <w:rPr>
          <w:b/>
          <w:sz w:val="36"/>
          <w:szCs w:val="36"/>
        </w:rPr>
        <w:t>ПОСТАНОВЛЕНИЕ</w:t>
      </w:r>
    </w:p>
    <w:p w:rsidR="001570EF" w:rsidRDefault="001570EF" w:rsidP="001570EF">
      <w:pPr>
        <w:rPr>
          <w:sz w:val="22"/>
          <w:szCs w:val="22"/>
        </w:rPr>
      </w:pPr>
    </w:p>
    <w:p w:rsidR="00352B7D" w:rsidRDefault="00352B7D" w:rsidP="001570EF">
      <w:pPr>
        <w:rPr>
          <w:sz w:val="22"/>
          <w:szCs w:val="22"/>
        </w:rPr>
      </w:pPr>
    </w:p>
    <w:p w:rsidR="00352B7D" w:rsidRDefault="00352B7D" w:rsidP="00352B7D">
      <w:pPr>
        <w:pStyle w:val="ConsTitle"/>
        <w:widowControl/>
        <w:ind w:right="0"/>
        <w:jc w:val="both"/>
        <w:rPr>
          <w:rFonts w:ascii="Times New Roman" w:hAnsi="Times New Roman"/>
          <w:b w:val="0"/>
          <w:sz w:val="26"/>
          <w:szCs w:val="26"/>
          <w:u w:val="single"/>
        </w:rPr>
      </w:pPr>
      <w:r>
        <w:rPr>
          <w:rFonts w:ascii="Times New Roman" w:hAnsi="Times New Roman"/>
          <w:b w:val="0"/>
          <w:sz w:val="26"/>
          <w:szCs w:val="26"/>
          <w:u w:val="single"/>
        </w:rPr>
        <w:t xml:space="preserve">от </w:t>
      </w:r>
      <w:r w:rsidR="00003D5E">
        <w:rPr>
          <w:rFonts w:ascii="Times New Roman" w:hAnsi="Times New Roman"/>
          <w:b w:val="0"/>
          <w:sz w:val="26"/>
          <w:szCs w:val="26"/>
          <w:u w:val="single"/>
        </w:rPr>
        <w:t>31</w:t>
      </w:r>
      <w:r w:rsidR="001408BC">
        <w:rPr>
          <w:rFonts w:ascii="Times New Roman" w:hAnsi="Times New Roman"/>
          <w:b w:val="0"/>
          <w:sz w:val="26"/>
          <w:szCs w:val="26"/>
          <w:u w:val="single"/>
        </w:rPr>
        <w:t xml:space="preserve"> марта </w:t>
      </w:r>
      <w:r w:rsidRPr="002371BA">
        <w:rPr>
          <w:rFonts w:ascii="Times New Roman" w:hAnsi="Times New Roman"/>
          <w:b w:val="0"/>
          <w:sz w:val="26"/>
          <w:szCs w:val="26"/>
          <w:u w:val="single"/>
        </w:rPr>
        <w:t>201</w:t>
      </w:r>
      <w:r>
        <w:rPr>
          <w:rFonts w:ascii="Times New Roman" w:hAnsi="Times New Roman"/>
          <w:b w:val="0"/>
          <w:sz w:val="26"/>
          <w:szCs w:val="26"/>
          <w:u w:val="single"/>
        </w:rPr>
        <w:t>7</w:t>
      </w:r>
      <w:r w:rsidRPr="002371BA">
        <w:rPr>
          <w:rFonts w:ascii="Times New Roman" w:hAnsi="Times New Roman"/>
          <w:b w:val="0"/>
          <w:sz w:val="26"/>
          <w:szCs w:val="26"/>
          <w:u w:val="single"/>
        </w:rPr>
        <w:t xml:space="preserve"> г. </w:t>
      </w:r>
      <w:r w:rsidR="00CB7C27">
        <w:rPr>
          <w:rFonts w:ascii="Times New Roman" w:hAnsi="Times New Roman"/>
          <w:b w:val="0"/>
          <w:sz w:val="26"/>
          <w:szCs w:val="26"/>
          <w:u w:val="single"/>
        </w:rPr>
        <w:t xml:space="preserve"> </w:t>
      </w:r>
      <w:r w:rsidRPr="002371BA">
        <w:rPr>
          <w:rFonts w:ascii="Times New Roman" w:hAnsi="Times New Roman"/>
          <w:b w:val="0"/>
          <w:sz w:val="26"/>
          <w:szCs w:val="26"/>
          <w:u w:val="single"/>
        </w:rPr>
        <w:t xml:space="preserve">№ </w:t>
      </w:r>
      <w:r w:rsidR="00003D5E">
        <w:rPr>
          <w:rFonts w:ascii="Times New Roman" w:hAnsi="Times New Roman"/>
          <w:b w:val="0"/>
          <w:sz w:val="26"/>
          <w:szCs w:val="26"/>
          <w:u w:val="single"/>
        </w:rPr>
        <w:t>2</w:t>
      </w:r>
      <w:r w:rsidR="001408BC">
        <w:rPr>
          <w:rFonts w:ascii="Times New Roman" w:hAnsi="Times New Roman"/>
          <w:b w:val="0"/>
          <w:sz w:val="26"/>
          <w:szCs w:val="26"/>
          <w:u w:val="single"/>
        </w:rPr>
        <w:t>1</w:t>
      </w:r>
      <w:bookmarkStart w:id="0" w:name="_GoBack"/>
      <w:bookmarkEnd w:id="0"/>
    </w:p>
    <w:p w:rsidR="00352B7D" w:rsidRPr="002371BA" w:rsidRDefault="00352B7D" w:rsidP="00352B7D">
      <w:pPr>
        <w:pStyle w:val="ConsTitle"/>
        <w:widowControl/>
        <w:ind w:right="0"/>
        <w:jc w:val="both"/>
        <w:rPr>
          <w:rFonts w:ascii="Times New Roman" w:hAnsi="Times New Roman"/>
          <w:b w:val="0"/>
          <w:sz w:val="20"/>
          <w:szCs w:val="20"/>
        </w:rPr>
      </w:pPr>
      <w:r>
        <w:rPr>
          <w:rFonts w:ascii="Times New Roman" w:hAnsi="Times New Roman"/>
          <w:b w:val="0"/>
          <w:sz w:val="20"/>
          <w:szCs w:val="20"/>
        </w:rPr>
        <w:t xml:space="preserve">               п. Пригородный</w:t>
      </w:r>
    </w:p>
    <w:p w:rsidR="001570EF" w:rsidRDefault="001570EF" w:rsidP="001570EF">
      <w:pPr>
        <w:tabs>
          <w:tab w:val="left" w:pos="2355"/>
        </w:tabs>
        <w:jc w:val="both"/>
        <w:rPr>
          <w:sz w:val="26"/>
          <w:szCs w:val="26"/>
        </w:rPr>
      </w:pPr>
      <w:r>
        <w:rPr>
          <w:sz w:val="26"/>
          <w:szCs w:val="26"/>
        </w:rPr>
        <w:tab/>
      </w:r>
    </w:p>
    <w:tbl>
      <w:tblPr>
        <w:tblStyle w:val="a3"/>
        <w:tblW w:w="0" w:type="auto"/>
        <w:tblLook w:val="04A0" w:firstRow="1" w:lastRow="0" w:firstColumn="1" w:lastColumn="0" w:noHBand="0" w:noVBand="1"/>
      </w:tblPr>
      <w:tblGrid>
        <w:gridCol w:w="4503"/>
      </w:tblGrid>
      <w:tr w:rsidR="00FF58AF" w:rsidTr="00FF58AF">
        <w:tc>
          <w:tcPr>
            <w:tcW w:w="4503" w:type="dxa"/>
            <w:tcBorders>
              <w:top w:val="nil"/>
              <w:left w:val="nil"/>
              <w:bottom w:val="nil"/>
              <w:right w:val="nil"/>
            </w:tcBorders>
          </w:tcPr>
          <w:p w:rsidR="00FF58AF" w:rsidRDefault="00FF58AF" w:rsidP="00003D5E">
            <w:pPr>
              <w:tabs>
                <w:tab w:val="left" w:pos="2355"/>
              </w:tabs>
              <w:jc w:val="both"/>
              <w:rPr>
                <w:b/>
                <w:sz w:val="26"/>
                <w:szCs w:val="26"/>
              </w:rPr>
            </w:pPr>
            <w:r w:rsidRPr="00FF58AF">
              <w:rPr>
                <w:b/>
                <w:sz w:val="26"/>
                <w:szCs w:val="26"/>
              </w:rPr>
              <w:t>О внесении изменений</w:t>
            </w:r>
            <w:r w:rsidR="00003D5E">
              <w:rPr>
                <w:b/>
                <w:sz w:val="26"/>
                <w:szCs w:val="26"/>
              </w:rPr>
              <w:t xml:space="preserve"> </w:t>
            </w:r>
            <w:r w:rsidRPr="00FF58AF">
              <w:rPr>
                <w:b/>
                <w:sz w:val="26"/>
                <w:szCs w:val="26"/>
              </w:rPr>
              <w:t>в постановление администрации Пригородного сельского поселения от 22.07.2013 г. №108</w:t>
            </w:r>
          </w:p>
        </w:tc>
      </w:tr>
    </w:tbl>
    <w:p w:rsidR="00FF58AF" w:rsidRDefault="00FF58AF" w:rsidP="001570EF">
      <w:pPr>
        <w:tabs>
          <w:tab w:val="left" w:pos="2355"/>
        </w:tabs>
        <w:jc w:val="both"/>
        <w:rPr>
          <w:b/>
          <w:sz w:val="26"/>
          <w:szCs w:val="26"/>
        </w:rPr>
      </w:pPr>
    </w:p>
    <w:p w:rsidR="00352B7D" w:rsidRDefault="00352B7D" w:rsidP="001570EF">
      <w:pPr>
        <w:tabs>
          <w:tab w:val="left" w:pos="2355"/>
        </w:tabs>
        <w:jc w:val="both"/>
        <w:rPr>
          <w:sz w:val="26"/>
          <w:szCs w:val="26"/>
        </w:rPr>
      </w:pPr>
    </w:p>
    <w:p w:rsidR="001570EF" w:rsidRDefault="001570EF" w:rsidP="00872582">
      <w:pPr>
        <w:spacing w:line="360" w:lineRule="auto"/>
        <w:jc w:val="both"/>
        <w:rPr>
          <w:b/>
          <w:sz w:val="26"/>
          <w:szCs w:val="26"/>
        </w:rPr>
      </w:pPr>
      <w:r>
        <w:rPr>
          <w:sz w:val="26"/>
          <w:szCs w:val="26"/>
        </w:rPr>
        <w:tab/>
      </w:r>
      <w:r w:rsidR="00FF58AF" w:rsidRPr="00FF58AF">
        <w:rPr>
          <w:sz w:val="26"/>
          <w:szCs w:val="26"/>
        </w:rPr>
        <w:t xml:space="preserve">В целях приведения муниципальных правовых актов в соответствие </w:t>
      </w:r>
      <w:r w:rsidR="00FF58AF">
        <w:rPr>
          <w:sz w:val="26"/>
          <w:szCs w:val="26"/>
        </w:rPr>
        <w:t>действующему</w:t>
      </w:r>
      <w:r w:rsidR="00FF58AF" w:rsidRPr="00FF58AF">
        <w:rPr>
          <w:sz w:val="26"/>
          <w:szCs w:val="26"/>
        </w:rPr>
        <w:t xml:space="preserve"> законодательств</w:t>
      </w:r>
      <w:r w:rsidR="00FF58AF">
        <w:rPr>
          <w:sz w:val="26"/>
          <w:szCs w:val="26"/>
        </w:rPr>
        <w:t>у</w:t>
      </w:r>
      <w:r w:rsidR="00FF58AF" w:rsidRPr="00FF58AF">
        <w:rPr>
          <w:sz w:val="26"/>
          <w:szCs w:val="26"/>
        </w:rPr>
        <w:t xml:space="preserve">, рассмотрев протест прокуратуры </w:t>
      </w:r>
      <w:proofErr w:type="spellStart"/>
      <w:r w:rsidR="00FF58AF" w:rsidRPr="00FF58AF">
        <w:rPr>
          <w:sz w:val="26"/>
          <w:szCs w:val="26"/>
        </w:rPr>
        <w:t>Калачеевского</w:t>
      </w:r>
      <w:proofErr w:type="spellEnd"/>
      <w:r w:rsidR="00FF58AF" w:rsidRPr="00FF58AF">
        <w:rPr>
          <w:sz w:val="26"/>
          <w:szCs w:val="26"/>
        </w:rPr>
        <w:t xml:space="preserve"> района от 2</w:t>
      </w:r>
      <w:r w:rsidR="00FF58AF">
        <w:rPr>
          <w:sz w:val="26"/>
          <w:szCs w:val="26"/>
        </w:rPr>
        <w:t>2</w:t>
      </w:r>
      <w:r w:rsidR="00FF58AF" w:rsidRPr="00FF58AF">
        <w:rPr>
          <w:sz w:val="26"/>
          <w:szCs w:val="26"/>
        </w:rPr>
        <w:t>.03.201</w:t>
      </w:r>
      <w:r w:rsidR="00FF58AF">
        <w:rPr>
          <w:sz w:val="26"/>
          <w:szCs w:val="26"/>
        </w:rPr>
        <w:t>7</w:t>
      </w:r>
      <w:r w:rsidR="00FF58AF" w:rsidRPr="00FF58AF">
        <w:rPr>
          <w:sz w:val="26"/>
          <w:szCs w:val="26"/>
        </w:rPr>
        <w:t xml:space="preserve"> г. № 2-1-201</w:t>
      </w:r>
      <w:r w:rsidR="00FF58AF">
        <w:rPr>
          <w:sz w:val="26"/>
          <w:szCs w:val="26"/>
        </w:rPr>
        <w:t>7/334</w:t>
      </w:r>
      <w:r w:rsidR="00FF58AF" w:rsidRPr="00FF58AF">
        <w:rPr>
          <w:sz w:val="26"/>
          <w:szCs w:val="26"/>
        </w:rPr>
        <w:t xml:space="preserve">, </w:t>
      </w:r>
      <w:r>
        <w:rPr>
          <w:sz w:val="26"/>
          <w:szCs w:val="26"/>
        </w:rPr>
        <w:t xml:space="preserve">администрация </w:t>
      </w:r>
      <w:r w:rsidR="00352B7D" w:rsidRPr="00352B7D">
        <w:rPr>
          <w:sz w:val="26"/>
          <w:szCs w:val="26"/>
        </w:rPr>
        <w:t>Пригородного</w:t>
      </w:r>
      <w:r w:rsidRPr="00352B7D">
        <w:rPr>
          <w:sz w:val="26"/>
          <w:szCs w:val="26"/>
        </w:rPr>
        <w:t xml:space="preserve"> сельского поселения</w:t>
      </w:r>
      <w:r w:rsidR="00352B7D">
        <w:rPr>
          <w:sz w:val="26"/>
          <w:szCs w:val="26"/>
        </w:rPr>
        <w:t xml:space="preserve"> </w:t>
      </w:r>
      <w:r w:rsidR="00352B7D" w:rsidRPr="00352B7D">
        <w:rPr>
          <w:b/>
          <w:sz w:val="26"/>
          <w:szCs w:val="26"/>
        </w:rPr>
        <w:t>п</w:t>
      </w:r>
      <w:r w:rsidR="00352B7D">
        <w:rPr>
          <w:b/>
          <w:sz w:val="26"/>
          <w:szCs w:val="26"/>
        </w:rPr>
        <w:t xml:space="preserve"> </w:t>
      </w:r>
      <w:r w:rsidR="00352B7D" w:rsidRPr="00352B7D">
        <w:rPr>
          <w:b/>
          <w:sz w:val="26"/>
          <w:szCs w:val="26"/>
        </w:rPr>
        <w:t>о</w:t>
      </w:r>
      <w:r w:rsidR="00352B7D">
        <w:rPr>
          <w:b/>
          <w:sz w:val="26"/>
          <w:szCs w:val="26"/>
        </w:rPr>
        <w:t xml:space="preserve"> </w:t>
      </w:r>
      <w:r w:rsidR="00352B7D" w:rsidRPr="00352B7D">
        <w:rPr>
          <w:b/>
          <w:sz w:val="26"/>
          <w:szCs w:val="26"/>
        </w:rPr>
        <w:t>с</w:t>
      </w:r>
      <w:r w:rsidR="00352B7D">
        <w:rPr>
          <w:b/>
          <w:sz w:val="26"/>
          <w:szCs w:val="26"/>
        </w:rPr>
        <w:t xml:space="preserve"> </w:t>
      </w:r>
      <w:proofErr w:type="gramStart"/>
      <w:r w:rsidR="00352B7D" w:rsidRPr="00352B7D">
        <w:rPr>
          <w:b/>
          <w:sz w:val="26"/>
          <w:szCs w:val="26"/>
        </w:rPr>
        <w:t>т</w:t>
      </w:r>
      <w:proofErr w:type="gramEnd"/>
      <w:r w:rsidR="00352B7D">
        <w:rPr>
          <w:b/>
          <w:sz w:val="26"/>
          <w:szCs w:val="26"/>
        </w:rPr>
        <w:t xml:space="preserve"> </w:t>
      </w:r>
      <w:r w:rsidR="00352B7D" w:rsidRPr="00352B7D">
        <w:rPr>
          <w:b/>
          <w:sz w:val="26"/>
          <w:szCs w:val="26"/>
        </w:rPr>
        <w:t>а</w:t>
      </w:r>
      <w:r w:rsidR="00352B7D">
        <w:rPr>
          <w:b/>
          <w:sz w:val="26"/>
          <w:szCs w:val="26"/>
        </w:rPr>
        <w:t xml:space="preserve"> </w:t>
      </w:r>
      <w:r w:rsidR="00352B7D" w:rsidRPr="00352B7D">
        <w:rPr>
          <w:b/>
          <w:sz w:val="26"/>
          <w:szCs w:val="26"/>
        </w:rPr>
        <w:t>н</w:t>
      </w:r>
      <w:r w:rsidR="00352B7D">
        <w:rPr>
          <w:b/>
          <w:sz w:val="26"/>
          <w:szCs w:val="26"/>
        </w:rPr>
        <w:t xml:space="preserve"> </w:t>
      </w:r>
      <w:r w:rsidR="00352B7D" w:rsidRPr="00352B7D">
        <w:rPr>
          <w:b/>
          <w:sz w:val="26"/>
          <w:szCs w:val="26"/>
        </w:rPr>
        <w:t>о</w:t>
      </w:r>
      <w:r w:rsidR="00352B7D">
        <w:rPr>
          <w:b/>
          <w:sz w:val="26"/>
          <w:szCs w:val="26"/>
        </w:rPr>
        <w:t xml:space="preserve"> </w:t>
      </w:r>
      <w:r w:rsidR="00352B7D" w:rsidRPr="00352B7D">
        <w:rPr>
          <w:b/>
          <w:sz w:val="26"/>
          <w:szCs w:val="26"/>
        </w:rPr>
        <w:t>в</w:t>
      </w:r>
      <w:r w:rsidR="00352B7D">
        <w:rPr>
          <w:b/>
          <w:sz w:val="26"/>
          <w:szCs w:val="26"/>
        </w:rPr>
        <w:t xml:space="preserve"> </w:t>
      </w:r>
      <w:r w:rsidR="00352B7D" w:rsidRPr="00352B7D">
        <w:rPr>
          <w:b/>
          <w:sz w:val="26"/>
          <w:szCs w:val="26"/>
        </w:rPr>
        <w:t>л</w:t>
      </w:r>
      <w:r w:rsidR="00352B7D">
        <w:rPr>
          <w:b/>
          <w:sz w:val="26"/>
          <w:szCs w:val="26"/>
        </w:rPr>
        <w:t xml:space="preserve"> </w:t>
      </w:r>
      <w:r w:rsidR="00352B7D" w:rsidRPr="00352B7D">
        <w:rPr>
          <w:b/>
          <w:sz w:val="26"/>
          <w:szCs w:val="26"/>
        </w:rPr>
        <w:t>я</w:t>
      </w:r>
      <w:r w:rsidR="00352B7D">
        <w:rPr>
          <w:b/>
          <w:sz w:val="26"/>
          <w:szCs w:val="26"/>
        </w:rPr>
        <w:t xml:space="preserve"> </w:t>
      </w:r>
      <w:r w:rsidR="00352B7D" w:rsidRPr="00352B7D">
        <w:rPr>
          <w:b/>
          <w:sz w:val="26"/>
          <w:szCs w:val="26"/>
        </w:rPr>
        <w:t>е</w:t>
      </w:r>
      <w:r w:rsidR="00352B7D">
        <w:rPr>
          <w:b/>
          <w:sz w:val="26"/>
          <w:szCs w:val="26"/>
        </w:rPr>
        <w:t xml:space="preserve"> </w:t>
      </w:r>
      <w:r w:rsidR="00352B7D" w:rsidRPr="00352B7D">
        <w:rPr>
          <w:b/>
          <w:sz w:val="26"/>
          <w:szCs w:val="26"/>
        </w:rPr>
        <w:t>т</w:t>
      </w:r>
      <w:r>
        <w:rPr>
          <w:b/>
          <w:sz w:val="26"/>
          <w:szCs w:val="26"/>
        </w:rPr>
        <w:t>:</w:t>
      </w:r>
    </w:p>
    <w:p w:rsidR="00FF58AF" w:rsidRDefault="001570EF" w:rsidP="00FF58AF">
      <w:pPr>
        <w:tabs>
          <w:tab w:val="left" w:pos="2355"/>
        </w:tabs>
        <w:spacing w:line="360" w:lineRule="auto"/>
        <w:jc w:val="both"/>
        <w:rPr>
          <w:sz w:val="26"/>
          <w:szCs w:val="26"/>
        </w:rPr>
      </w:pPr>
      <w:r>
        <w:rPr>
          <w:sz w:val="26"/>
          <w:szCs w:val="26"/>
        </w:rPr>
        <w:t xml:space="preserve">           </w:t>
      </w:r>
      <w:r w:rsidRPr="00352B7D">
        <w:rPr>
          <w:sz w:val="26"/>
          <w:szCs w:val="26"/>
        </w:rPr>
        <w:t>1.</w:t>
      </w:r>
      <w:r w:rsidR="00FF58AF" w:rsidRPr="00FF58AF">
        <w:t xml:space="preserve"> </w:t>
      </w:r>
      <w:r w:rsidR="00FF58AF" w:rsidRPr="00FF58AF">
        <w:rPr>
          <w:sz w:val="26"/>
          <w:szCs w:val="26"/>
        </w:rPr>
        <w:t xml:space="preserve">Внести в Административный регламент осуществления муниципального </w:t>
      </w:r>
      <w:r w:rsidR="00FF58AF">
        <w:rPr>
          <w:sz w:val="26"/>
          <w:szCs w:val="26"/>
        </w:rPr>
        <w:t>жилищного</w:t>
      </w:r>
      <w:r w:rsidR="00FF58AF" w:rsidRPr="00FF58AF">
        <w:rPr>
          <w:sz w:val="26"/>
          <w:szCs w:val="26"/>
        </w:rPr>
        <w:t xml:space="preserve"> контроля на территории Пригородного сельского поселения </w:t>
      </w:r>
      <w:proofErr w:type="spellStart"/>
      <w:r w:rsidR="00FF58AF" w:rsidRPr="00FF58AF">
        <w:rPr>
          <w:sz w:val="26"/>
          <w:szCs w:val="26"/>
        </w:rPr>
        <w:t>Калачеевского</w:t>
      </w:r>
      <w:proofErr w:type="spellEnd"/>
      <w:r w:rsidR="00FF58AF" w:rsidRPr="00FF58AF">
        <w:rPr>
          <w:sz w:val="26"/>
          <w:szCs w:val="26"/>
        </w:rPr>
        <w:t xml:space="preserve"> муниципального района Воронежской области, утвержденный постановлением администрации Пригородного сельского поселения </w:t>
      </w:r>
      <w:proofErr w:type="spellStart"/>
      <w:r w:rsidR="00FF58AF" w:rsidRPr="00FF58AF">
        <w:rPr>
          <w:sz w:val="26"/>
          <w:szCs w:val="26"/>
        </w:rPr>
        <w:t>Калачеевского</w:t>
      </w:r>
      <w:proofErr w:type="spellEnd"/>
      <w:r w:rsidR="00FF58AF" w:rsidRPr="00FF58AF">
        <w:rPr>
          <w:sz w:val="26"/>
          <w:szCs w:val="26"/>
        </w:rPr>
        <w:t xml:space="preserve"> муниципального</w:t>
      </w:r>
      <w:r w:rsidR="00FF58AF">
        <w:rPr>
          <w:sz w:val="26"/>
          <w:szCs w:val="26"/>
        </w:rPr>
        <w:t xml:space="preserve"> района Воронежской области от 22</w:t>
      </w:r>
      <w:r w:rsidR="00FF58AF" w:rsidRPr="00FF58AF">
        <w:rPr>
          <w:sz w:val="26"/>
          <w:szCs w:val="26"/>
        </w:rPr>
        <w:t>.0</w:t>
      </w:r>
      <w:r w:rsidR="00FF58AF">
        <w:rPr>
          <w:sz w:val="26"/>
          <w:szCs w:val="26"/>
        </w:rPr>
        <w:t>7.2013 г. № 108</w:t>
      </w:r>
      <w:r w:rsidR="00FF58AF" w:rsidRPr="00FF58AF">
        <w:rPr>
          <w:sz w:val="26"/>
          <w:szCs w:val="26"/>
        </w:rPr>
        <w:t xml:space="preserve"> «Об утверждении Административного регламента осуществления муниципального </w:t>
      </w:r>
      <w:r w:rsidR="00FF58AF">
        <w:rPr>
          <w:sz w:val="26"/>
          <w:szCs w:val="26"/>
        </w:rPr>
        <w:t>жилищного</w:t>
      </w:r>
      <w:r w:rsidR="00FF58AF" w:rsidRPr="00FF58AF">
        <w:rPr>
          <w:sz w:val="26"/>
          <w:szCs w:val="26"/>
        </w:rPr>
        <w:t xml:space="preserve"> контроля на территории Пригородного сельского поселения» (далее – Административный регламент), </w:t>
      </w:r>
      <w:r w:rsidR="00FF58AF">
        <w:rPr>
          <w:sz w:val="26"/>
          <w:szCs w:val="26"/>
        </w:rPr>
        <w:t>следующие изменения</w:t>
      </w:r>
      <w:r w:rsidR="00FF58AF" w:rsidRPr="00FF58AF">
        <w:rPr>
          <w:sz w:val="26"/>
          <w:szCs w:val="26"/>
        </w:rPr>
        <w:t>:</w:t>
      </w:r>
    </w:p>
    <w:p w:rsidR="009D40BC" w:rsidRDefault="00FF58AF" w:rsidP="00872582">
      <w:pPr>
        <w:spacing w:line="360" w:lineRule="auto"/>
        <w:ind w:firstLine="708"/>
        <w:jc w:val="both"/>
        <w:rPr>
          <w:sz w:val="26"/>
          <w:szCs w:val="26"/>
        </w:rPr>
      </w:pPr>
      <w:r>
        <w:rPr>
          <w:sz w:val="26"/>
          <w:szCs w:val="26"/>
        </w:rPr>
        <w:t xml:space="preserve">1.1. </w:t>
      </w:r>
      <w:r w:rsidR="009D40BC">
        <w:rPr>
          <w:sz w:val="26"/>
          <w:szCs w:val="26"/>
        </w:rPr>
        <w:t>Подпункт 2.2.2. пункта 2.2. Административного регламента изложить в следующей редакции:</w:t>
      </w:r>
    </w:p>
    <w:p w:rsidR="009D40BC" w:rsidRDefault="009D40BC" w:rsidP="00872582">
      <w:pPr>
        <w:spacing w:line="360" w:lineRule="auto"/>
        <w:ind w:firstLine="708"/>
        <w:jc w:val="both"/>
        <w:rPr>
          <w:sz w:val="26"/>
          <w:szCs w:val="26"/>
        </w:rPr>
      </w:pPr>
      <w:r>
        <w:rPr>
          <w:sz w:val="26"/>
          <w:szCs w:val="26"/>
        </w:rPr>
        <w:t>«</w:t>
      </w:r>
      <w:r w:rsidRPr="009D40BC">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D40BC">
        <w:rPr>
          <w:sz w:val="26"/>
          <w:szCs w:val="26"/>
        </w:rPr>
        <w:t>микропредприятий</w:t>
      </w:r>
      <w:proofErr w:type="spellEnd"/>
      <w:r w:rsidRPr="009D40BC">
        <w:rPr>
          <w:sz w:val="26"/>
          <w:szCs w:val="26"/>
        </w:rPr>
        <w:t xml:space="preserve"> не более чем на пятнадцать часов.</w:t>
      </w:r>
      <w:r>
        <w:rPr>
          <w:sz w:val="26"/>
          <w:szCs w:val="26"/>
        </w:rPr>
        <w:t>»;</w:t>
      </w:r>
    </w:p>
    <w:p w:rsidR="00904CEB" w:rsidRDefault="00904CEB" w:rsidP="00872582">
      <w:pPr>
        <w:spacing w:line="360" w:lineRule="auto"/>
        <w:ind w:firstLine="708"/>
        <w:jc w:val="both"/>
        <w:rPr>
          <w:sz w:val="26"/>
          <w:szCs w:val="26"/>
        </w:rPr>
      </w:pPr>
      <w:r>
        <w:rPr>
          <w:sz w:val="26"/>
          <w:szCs w:val="26"/>
        </w:rPr>
        <w:lastRenderedPageBreak/>
        <w:t>1.2. Подпункт 2.2.3. пункта 2.2. Административного регламента изложить в следующей редакции:</w:t>
      </w:r>
    </w:p>
    <w:p w:rsidR="00904CEB" w:rsidRDefault="00904CEB" w:rsidP="00872582">
      <w:pPr>
        <w:spacing w:line="360" w:lineRule="auto"/>
        <w:ind w:firstLine="708"/>
        <w:jc w:val="both"/>
        <w:rPr>
          <w:sz w:val="26"/>
          <w:szCs w:val="26"/>
        </w:rPr>
      </w:pPr>
      <w:r>
        <w:rPr>
          <w:sz w:val="26"/>
          <w:szCs w:val="26"/>
        </w:rPr>
        <w:t xml:space="preserve">«2.2.3. </w:t>
      </w:r>
      <w:r w:rsidRPr="00904CEB">
        <w:rPr>
          <w:sz w:val="26"/>
          <w:szCs w:val="26"/>
        </w:rPr>
        <w:t>Му</w:t>
      </w:r>
      <w:r>
        <w:rPr>
          <w:sz w:val="26"/>
          <w:szCs w:val="26"/>
        </w:rPr>
        <w:t xml:space="preserve">ниципальный жилищный контроль </w:t>
      </w:r>
      <w:r w:rsidRPr="00904CEB">
        <w:rPr>
          <w:sz w:val="26"/>
          <w:szCs w:val="26"/>
        </w:rPr>
        <w:t>приостанавливается на основании судебного акта, обязывающего приостановить его исполнение.</w:t>
      </w:r>
    </w:p>
    <w:p w:rsidR="00904CEB" w:rsidRDefault="00904CEB" w:rsidP="00872582">
      <w:pPr>
        <w:spacing w:line="360" w:lineRule="auto"/>
        <w:ind w:firstLine="708"/>
        <w:jc w:val="both"/>
        <w:rPr>
          <w:sz w:val="26"/>
          <w:szCs w:val="26"/>
        </w:rPr>
      </w:pPr>
      <w:r w:rsidRPr="00904CEB">
        <w:rPr>
          <w:sz w:val="26"/>
          <w:szCs w:val="26"/>
        </w:rPr>
        <w:t>В случае необходимости при проведении проверки, указанной в части 2 статьи</w:t>
      </w:r>
      <w:r>
        <w:rPr>
          <w:sz w:val="26"/>
          <w:szCs w:val="26"/>
        </w:rPr>
        <w:t xml:space="preserve"> 13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4CEB">
        <w:rPr>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58AF" w:rsidRDefault="00904CEB" w:rsidP="00872582">
      <w:pPr>
        <w:spacing w:line="360" w:lineRule="auto"/>
        <w:ind w:firstLine="708"/>
        <w:jc w:val="both"/>
        <w:rPr>
          <w:sz w:val="26"/>
          <w:szCs w:val="26"/>
        </w:rPr>
      </w:pPr>
      <w:r>
        <w:rPr>
          <w:sz w:val="26"/>
          <w:szCs w:val="26"/>
        </w:rPr>
        <w:t>1.3</w:t>
      </w:r>
      <w:r w:rsidR="009D40BC">
        <w:rPr>
          <w:sz w:val="26"/>
          <w:szCs w:val="26"/>
        </w:rPr>
        <w:t xml:space="preserve">. </w:t>
      </w:r>
      <w:r w:rsidR="00A615DC">
        <w:rPr>
          <w:sz w:val="26"/>
          <w:szCs w:val="26"/>
        </w:rPr>
        <w:t>П</w:t>
      </w:r>
      <w:r w:rsidR="00646803">
        <w:rPr>
          <w:sz w:val="26"/>
          <w:szCs w:val="26"/>
        </w:rPr>
        <w:t>одп</w:t>
      </w:r>
      <w:r w:rsidR="0015131A">
        <w:rPr>
          <w:sz w:val="26"/>
          <w:szCs w:val="26"/>
        </w:rPr>
        <w:t xml:space="preserve">ункт 3.2.1. </w:t>
      </w:r>
      <w:r w:rsidR="00646803">
        <w:rPr>
          <w:sz w:val="26"/>
          <w:szCs w:val="26"/>
        </w:rPr>
        <w:t>пункта</w:t>
      </w:r>
      <w:r w:rsidR="00FF58AF">
        <w:rPr>
          <w:sz w:val="26"/>
          <w:szCs w:val="26"/>
        </w:rPr>
        <w:t xml:space="preserve"> 3.2. Административного регламента изложить в следующей редакции:</w:t>
      </w:r>
    </w:p>
    <w:p w:rsidR="0015131A" w:rsidRPr="0015131A" w:rsidRDefault="00FF58AF" w:rsidP="0015131A">
      <w:pPr>
        <w:spacing w:line="360" w:lineRule="auto"/>
        <w:ind w:firstLine="708"/>
        <w:jc w:val="both"/>
        <w:rPr>
          <w:sz w:val="26"/>
          <w:szCs w:val="26"/>
        </w:rPr>
      </w:pPr>
      <w:r>
        <w:rPr>
          <w:sz w:val="26"/>
          <w:szCs w:val="26"/>
        </w:rPr>
        <w:t>«3.</w:t>
      </w:r>
      <w:r w:rsidR="0015131A">
        <w:rPr>
          <w:sz w:val="26"/>
          <w:szCs w:val="26"/>
        </w:rPr>
        <w:t>1.</w:t>
      </w:r>
      <w:r>
        <w:rPr>
          <w:sz w:val="26"/>
          <w:szCs w:val="26"/>
        </w:rPr>
        <w:t xml:space="preserve">2. </w:t>
      </w:r>
      <w:r w:rsidR="0015131A" w:rsidRPr="0015131A">
        <w:rPr>
          <w:sz w:val="26"/>
          <w:szCs w:val="26"/>
        </w:rPr>
        <w:t>Плановые проверки проводятся на основании ежегодного плана проведения плановых проверок (далее - План), утвержденного руководителем.</w:t>
      </w:r>
    </w:p>
    <w:p w:rsidR="0015131A" w:rsidRPr="0015131A" w:rsidRDefault="0015131A" w:rsidP="0015131A">
      <w:pPr>
        <w:spacing w:line="360" w:lineRule="auto"/>
        <w:ind w:firstLine="708"/>
        <w:jc w:val="both"/>
        <w:rPr>
          <w:sz w:val="26"/>
          <w:szCs w:val="26"/>
        </w:rPr>
      </w:pPr>
      <w:r w:rsidRPr="0015131A">
        <w:rPr>
          <w:sz w:val="26"/>
          <w:szCs w:val="26"/>
        </w:rPr>
        <w:t>Основанием для включения плановой проверки в План является</w:t>
      </w:r>
      <w:r>
        <w:rPr>
          <w:sz w:val="26"/>
          <w:szCs w:val="26"/>
        </w:rPr>
        <w:t xml:space="preserve"> </w:t>
      </w:r>
      <w:r w:rsidRPr="0015131A">
        <w:rPr>
          <w:sz w:val="26"/>
          <w:szCs w:val="26"/>
        </w:rPr>
        <w:t>истечение одного года со дня:</w:t>
      </w:r>
    </w:p>
    <w:p w:rsidR="0015131A" w:rsidRDefault="0015131A" w:rsidP="0015131A">
      <w:pPr>
        <w:spacing w:line="360" w:lineRule="auto"/>
        <w:ind w:firstLine="708"/>
        <w:jc w:val="both"/>
        <w:rPr>
          <w:sz w:val="26"/>
          <w:szCs w:val="26"/>
        </w:rPr>
      </w:pPr>
      <w:r w:rsidRPr="0015131A">
        <w:rPr>
          <w:sz w:val="26"/>
          <w:szCs w:val="26"/>
        </w:rPr>
        <w:t>1)</w:t>
      </w:r>
      <w:r w:rsidRPr="0015131A">
        <w:rPr>
          <w:sz w:val="26"/>
          <w:szCs w:val="26"/>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5131A" w:rsidRPr="0015131A" w:rsidRDefault="0015131A" w:rsidP="0015131A">
      <w:pPr>
        <w:spacing w:line="360" w:lineRule="auto"/>
        <w:ind w:firstLine="708"/>
        <w:jc w:val="both"/>
        <w:rPr>
          <w:sz w:val="26"/>
          <w:szCs w:val="26"/>
        </w:rPr>
      </w:pPr>
      <w:r>
        <w:rPr>
          <w:sz w:val="26"/>
          <w:szCs w:val="26"/>
        </w:rPr>
        <w:t>2</w:t>
      </w:r>
      <w:r w:rsidRPr="0015131A">
        <w:rPr>
          <w:sz w:val="26"/>
          <w:szCs w:val="26"/>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5131A">
        <w:rPr>
          <w:sz w:val="26"/>
          <w:szCs w:val="26"/>
        </w:rPr>
        <w:t>наймодателем</w:t>
      </w:r>
      <w:proofErr w:type="spellEnd"/>
      <w:r w:rsidRPr="0015131A">
        <w:rPr>
          <w:sz w:val="26"/>
          <w:szCs w:val="26"/>
        </w:rPr>
        <w:t xml:space="preserve"> жилых помещений в котором является лицо, деятельность которого подлежит проверке;</w:t>
      </w:r>
    </w:p>
    <w:p w:rsidR="0015131A" w:rsidRPr="0015131A" w:rsidRDefault="0015131A" w:rsidP="0015131A">
      <w:pPr>
        <w:spacing w:line="360" w:lineRule="auto"/>
        <w:ind w:firstLine="708"/>
        <w:jc w:val="both"/>
        <w:rPr>
          <w:sz w:val="26"/>
          <w:szCs w:val="26"/>
        </w:rPr>
      </w:pPr>
      <w:r>
        <w:rPr>
          <w:sz w:val="26"/>
          <w:szCs w:val="26"/>
        </w:rPr>
        <w:t>3</w:t>
      </w:r>
      <w:r w:rsidRPr="0015131A">
        <w:rPr>
          <w:sz w:val="26"/>
          <w:szCs w:val="26"/>
        </w:rPr>
        <w:t>) окончания проведения последней плановой проверки юридического лица, индивидуального предпринимателя;</w:t>
      </w:r>
    </w:p>
    <w:p w:rsidR="0015131A" w:rsidRDefault="0015131A" w:rsidP="0015131A">
      <w:pPr>
        <w:spacing w:line="360" w:lineRule="auto"/>
        <w:ind w:firstLine="708"/>
        <w:jc w:val="both"/>
        <w:rPr>
          <w:sz w:val="26"/>
          <w:szCs w:val="26"/>
        </w:rPr>
      </w:pPr>
      <w:r>
        <w:rPr>
          <w:sz w:val="26"/>
          <w:szCs w:val="26"/>
        </w:rPr>
        <w:lastRenderedPageBreak/>
        <w:t>4</w:t>
      </w:r>
      <w:r w:rsidRPr="0015131A">
        <w:rPr>
          <w:sz w:val="26"/>
          <w:szCs w:val="26"/>
        </w:rPr>
        <w:t>) установления или изменения нормативов потребления коммунальных ресурсов (коммунальных услуг)</w:t>
      </w:r>
      <w:r w:rsidR="00157F05">
        <w:rPr>
          <w:sz w:val="26"/>
          <w:szCs w:val="26"/>
        </w:rPr>
        <w:t>.</w:t>
      </w:r>
      <w:r>
        <w:rPr>
          <w:sz w:val="26"/>
          <w:szCs w:val="26"/>
        </w:rPr>
        <w:t>»</w:t>
      </w:r>
      <w:r w:rsidR="00157F05">
        <w:rPr>
          <w:sz w:val="26"/>
          <w:szCs w:val="26"/>
        </w:rPr>
        <w:t>;</w:t>
      </w:r>
    </w:p>
    <w:p w:rsidR="0015131A" w:rsidRDefault="0015131A" w:rsidP="0015131A">
      <w:pPr>
        <w:spacing w:line="360" w:lineRule="auto"/>
        <w:ind w:firstLine="708"/>
        <w:jc w:val="both"/>
        <w:rPr>
          <w:sz w:val="26"/>
          <w:szCs w:val="26"/>
        </w:rPr>
      </w:pPr>
      <w:r>
        <w:rPr>
          <w:sz w:val="26"/>
          <w:szCs w:val="26"/>
        </w:rPr>
        <w:t>1.</w:t>
      </w:r>
      <w:r w:rsidR="00904CEB">
        <w:rPr>
          <w:sz w:val="26"/>
          <w:szCs w:val="26"/>
        </w:rPr>
        <w:t>4</w:t>
      </w:r>
      <w:r>
        <w:rPr>
          <w:sz w:val="26"/>
          <w:szCs w:val="26"/>
        </w:rPr>
        <w:t xml:space="preserve">. </w:t>
      </w:r>
      <w:r w:rsidR="00A615DC">
        <w:rPr>
          <w:sz w:val="26"/>
          <w:szCs w:val="26"/>
        </w:rPr>
        <w:t xml:space="preserve">Абзац 3 </w:t>
      </w:r>
      <w:r w:rsidR="00646803">
        <w:rPr>
          <w:sz w:val="26"/>
          <w:szCs w:val="26"/>
        </w:rPr>
        <w:t>под</w:t>
      </w:r>
      <w:r w:rsidR="00832E7C">
        <w:rPr>
          <w:sz w:val="26"/>
          <w:szCs w:val="26"/>
        </w:rPr>
        <w:t xml:space="preserve">пункта 3.3.2. </w:t>
      </w:r>
      <w:r w:rsidR="00003D5E">
        <w:rPr>
          <w:sz w:val="26"/>
          <w:szCs w:val="26"/>
        </w:rPr>
        <w:t xml:space="preserve">пункта 3.3. </w:t>
      </w:r>
      <w:r w:rsidR="00832E7C">
        <w:rPr>
          <w:sz w:val="26"/>
          <w:szCs w:val="26"/>
        </w:rPr>
        <w:t>Административного регламента изложить в следующей редакции:</w:t>
      </w:r>
    </w:p>
    <w:p w:rsidR="00832E7C" w:rsidRDefault="00832E7C" w:rsidP="0015131A">
      <w:pPr>
        <w:spacing w:line="360" w:lineRule="auto"/>
        <w:ind w:firstLine="708"/>
        <w:jc w:val="both"/>
        <w:rPr>
          <w:sz w:val="26"/>
          <w:szCs w:val="26"/>
        </w:rPr>
      </w:pPr>
      <w:r>
        <w:rPr>
          <w:sz w:val="26"/>
          <w:szCs w:val="26"/>
        </w:rPr>
        <w:t xml:space="preserve">«- </w:t>
      </w:r>
      <w:r w:rsidRPr="00832E7C">
        <w:rPr>
          <w:sz w:val="26"/>
          <w:szCs w:val="26"/>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w:t>
      </w:r>
      <w:r>
        <w:rPr>
          <w:sz w:val="26"/>
          <w:szCs w:val="26"/>
        </w:rPr>
        <w:t xml:space="preserve">начале </w:t>
      </w:r>
      <w:r w:rsidRPr="00832E7C">
        <w:rPr>
          <w:sz w:val="26"/>
          <w:szCs w:val="26"/>
        </w:rPr>
        <w:t>проведени</w:t>
      </w:r>
      <w:r>
        <w:rPr>
          <w:sz w:val="26"/>
          <w:szCs w:val="26"/>
        </w:rPr>
        <w:t xml:space="preserve">я плановой </w:t>
      </w:r>
      <w:r w:rsidRPr="00832E7C">
        <w:rPr>
          <w:sz w:val="26"/>
          <w:szCs w:val="26"/>
        </w:rPr>
        <w:t>проверки</w:t>
      </w:r>
      <w:r>
        <w:rPr>
          <w:sz w:val="26"/>
          <w:szCs w:val="26"/>
        </w:rPr>
        <w:t xml:space="preserve">, в том числе посредством электронного документа, подписанного усиленной квалифицированной электронной </w:t>
      </w:r>
      <w:r w:rsidR="00335707">
        <w:rPr>
          <w:sz w:val="26"/>
          <w:szCs w:val="26"/>
        </w:rPr>
        <w:t xml:space="preserve">подписью и направленного по адресу электронной </w:t>
      </w:r>
      <w:r>
        <w:rPr>
          <w:sz w:val="26"/>
          <w:szCs w:val="26"/>
        </w:rPr>
        <w:t>почты юридического лица, индивидуального предпринимателя, если такой адрес содержится соответственно в едином государственном</w:t>
      </w:r>
      <w:r w:rsidRPr="00832E7C">
        <w:rPr>
          <w:sz w:val="26"/>
          <w:szCs w:val="26"/>
        </w:rPr>
        <w:t xml:space="preserve"> </w:t>
      </w:r>
      <w:r w:rsidR="00335707">
        <w:rPr>
          <w:sz w:val="26"/>
          <w:szCs w:val="26"/>
        </w:rPr>
        <w:t xml:space="preserve">реестре юридических лиц, едином государственном </w:t>
      </w:r>
      <w:r w:rsidR="00157F05">
        <w:rPr>
          <w:sz w:val="26"/>
          <w:szCs w:val="26"/>
        </w:rPr>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32E7C">
        <w:rPr>
          <w:sz w:val="26"/>
          <w:szCs w:val="26"/>
        </w:rPr>
        <w:t xml:space="preserve"> или иным доступным способом</w:t>
      </w:r>
      <w:r w:rsidR="00157F05">
        <w:rPr>
          <w:sz w:val="26"/>
          <w:szCs w:val="26"/>
        </w:rPr>
        <w:t>.»;</w:t>
      </w:r>
    </w:p>
    <w:p w:rsidR="00157F05" w:rsidRDefault="00904CEB" w:rsidP="00157F05">
      <w:pPr>
        <w:spacing w:line="360" w:lineRule="auto"/>
        <w:ind w:firstLine="708"/>
        <w:jc w:val="both"/>
        <w:rPr>
          <w:sz w:val="26"/>
          <w:szCs w:val="26"/>
        </w:rPr>
      </w:pPr>
      <w:r>
        <w:rPr>
          <w:sz w:val="26"/>
          <w:szCs w:val="26"/>
        </w:rPr>
        <w:t>1.5</w:t>
      </w:r>
      <w:r w:rsidR="00157F05">
        <w:rPr>
          <w:sz w:val="26"/>
          <w:szCs w:val="26"/>
        </w:rPr>
        <w:t xml:space="preserve">. </w:t>
      </w:r>
      <w:r w:rsidR="00157F05">
        <w:rPr>
          <w:sz w:val="26"/>
          <w:szCs w:val="26"/>
        </w:rPr>
        <w:t>П</w:t>
      </w:r>
      <w:r w:rsidR="00646803">
        <w:rPr>
          <w:sz w:val="26"/>
          <w:szCs w:val="26"/>
        </w:rPr>
        <w:t>одп</w:t>
      </w:r>
      <w:r w:rsidR="00157F05">
        <w:rPr>
          <w:sz w:val="26"/>
          <w:szCs w:val="26"/>
        </w:rPr>
        <w:t>ункт 3.</w:t>
      </w:r>
      <w:r w:rsidR="00157F05">
        <w:rPr>
          <w:sz w:val="26"/>
          <w:szCs w:val="26"/>
        </w:rPr>
        <w:t>5</w:t>
      </w:r>
      <w:r w:rsidR="00157F05">
        <w:rPr>
          <w:sz w:val="26"/>
          <w:szCs w:val="26"/>
        </w:rPr>
        <w:t xml:space="preserve">.1. </w:t>
      </w:r>
      <w:r w:rsidR="00646803">
        <w:rPr>
          <w:sz w:val="26"/>
          <w:szCs w:val="26"/>
        </w:rPr>
        <w:t>пункта</w:t>
      </w:r>
      <w:r w:rsidR="00157F05">
        <w:rPr>
          <w:sz w:val="26"/>
          <w:szCs w:val="26"/>
        </w:rPr>
        <w:t xml:space="preserve"> 3.</w:t>
      </w:r>
      <w:r w:rsidR="00157F05">
        <w:rPr>
          <w:sz w:val="26"/>
          <w:szCs w:val="26"/>
        </w:rPr>
        <w:t>5</w:t>
      </w:r>
      <w:r w:rsidR="00157F05">
        <w:rPr>
          <w:sz w:val="26"/>
          <w:szCs w:val="26"/>
        </w:rPr>
        <w:t>. Административного регламента изложить в следующей редакции:</w:t>
      </w:r>
    </w:p>
    <w:p w:rsidR="00157F05" w:rsidRDefault="00ED455F" w:rsidP="00157F05">
      <w:pPr>
        <w:spacing w:line="360" w:lineRule="auto"/>
        <w:ind w:firstLine="708"/>
        <w:jc w:val="both"/>
        <w:rPr>
          <w:sz w:val="26"/>
          <w:szCs w:val="26"/>
        </w:rPr>
      </w:pPr>
      <w:r>
        <w:rPr>
          <w:sz w:val="26"/>
          <w:szCs w:val="26"/>
        </w:rPr>
        <w:t>«</w:t>
      </w:r>
      <w:r w:rsidR="00157F05">
        <w:rPr>
          <w:sz w:val="26"/>
          <w:szCs w:val="26"/>
        </w:rPr>
        <w:t xml:space="preserve">3.5.1. </w:t>
      </w:r>
      <w:r w:rsidR="00157F05" w:rsidRPr="00157F05">
        <w:rPr>
          <w:sz w:val="26"/>
          <w:szCs w:val="26"/>
        </w:rPr>
        <w:t>Основанием для проведения внеплановой проверки является:</w:t>
      </w:r>
    </w:p>
    <w:p w:rsidR="00157F05" w:rsidRDefault="00157F05" w:rsidP="00157F05">
      <w:pPr>
        <w:spacing w:line="360" w:lineRule="auto"/>
        <w:ind w:firstLine="708"/>
        <w:jc w:val="both"/>
        <w:rPr>
          <w:sz w:val="26"/>
          <w:szCs w:val="26"/>
        </w:rPr>
      </w:pPr>
      <w:r w:rsidRPr="00157F05">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7F05" w:rsidRDefault="00A615DC" w:rsidP="00157F05">
      <w:pPr>
        <w:spacing w:line="360" w:lineRule="auto"/>
        <w:ind w:firstLine="708"/>
        <w:jc w:val="both"/>
        <w:rPr>
          <w:sz w:val="26"/>
          <w:szCs w:val="26"/>
        </w:rPr>
      </w:pPr>
      <w:r>
        <w:rPr>
          <w:sz w:val="26"/>
          <w:szCs w:val="26"/>
        </w:rPr>
        <w:t>2</w:t>
      </w:r>
      <w:r w:rsidR="00157F05" w:rsidRPr="00157F05">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7F05" w:rsidRDefault="00A615DC" w:rsidP="00157F05">
      <w:pPr>
        <w:spacing w:line="360" w:lineRule="auto"/>
        <w:ind w:firstLine="708"/>
        <w:jc w:val="both"/>
        <w:rPr>
          <w:sz w:val="26"/>
          <w:szCs w:val="26"/>
        </w:rPr>
      </w:pPr>
      <w:r>
        <w:rPr>
          <w:sz w:val="26"/>
          <w:szCs w:val="26"/>
        </w:rPr>
        <w:t>3</w:t>
      </w:r>
      <w:r w:rsidR="00157F05" w:rsidRPr="00157F05">
        <w:rPr>
          <w:sz w:val="26"/>
          <w:szCs w:val="26"/>
        </w:rPr>
        <w:t xml:space="preserve">) мотивированное представление должностного лица органа муниципального контроля по результатам анализа результатов мероприятий по </w:t>
      </w:r>
      <w:r w:rsidR="00157F05" w:rsidRPr="00157F05">
        <w:rPr>
          <w:sz w:val="26"/>
          <w:szCs w:val="26"/>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7F05" w:rsidRDefault="00157F05" w:rsidP="00157F05">
      <w:pPr>
        <w:spacing w:line="360" w:lineRule="auto"/>
        <w:ind w:firstLine="708"/>
        <w:jc w:val="both"/>
        <w:rPr>
          <w:sz w:val="26"/>
          <w:szCs w:val="26"/>
        </w:rPr>
      </w:pPr>
      <w:r w:rsidRPr="00157F05">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7F05" w:rsidRDefault="00157F05" w:rsidP="00157F05">
      <w:pPr>
        <w:spacing w:line="360" w:lineRule="auto"/>
        <w:ind w:firstLine="708"/>
        <w:jc w:val="both"/>
        <w:rPr>
          <w:sz w:val="26"/>
          <w:szCs w:val="26"/>
        </w:rPr>
      </w:pPr>
      <w:r w:rsidRPr="00157F05">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455F" w:rsidRDefault="00A615DC" w:rsidP="00157F05">
      <w:pPr>
        <w:spacing w:line="360" w:lineRule="auto"/>
        <w:ind w:firstLine="708"/>
        <w:jc w:val="both"/>
        <w:rPr>
          <w:sz w:val="26"/>
          <w:szCs w:val="26"/>
        </w:rPr>
      </w:pPr>
      <w:r>
        <w:rPr>
          <w:sz w:val="26"/>
          <w:szCs w:val="26"/>
        </w:rPr>
        <w:t>4</w:t>
      </w:r>
      <w:r w:rsidR="00ED455F">
        <w:rPr>
          <w:sz w:val="26"/>
          <w:szCs w:val="26"/>
        </w:rPr>
        <w:t xml:space="preserve">) </w:t>
      </w:r>
      <w:r w:rsidR="00ED455F" w:rsidRPr="00ED455F">
        <w:rPr>
          <w:sz w:val="26"/>
          <w:szCs w:val="26"/>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00ED455F" w:rsidRPr="00ED455F">
        <w:rPr>
          <w:sz w:val="26"/>
          <w:szCs w:val="26"/>
        </w:rPr>
        <w:lastRenderedPageBreak/>
        <w:t>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w:t>
      </w:r>
      <w:r w:rsidR="00ED455F">
        <w:rPr>
          <w:sz w:val="26"/>
          <w:szCs w:val="26"/>
        </w:rPr>
        <w:t>казанными в части 1 статьи 164 Жилищного</w:t>
      </w:r>
      <w:r w:rsidR="00ED455F" w:rsidRPr="00ED455F">
        <w:rPr>
          <w:sz w:val="26"/>
          <w:szCs w:val="26"/>
        </w:rPr>
        <w:t xml:space="preserve"> </w:t>
      </w:r>
      <w:r w:rsidR="00ED455F">
        <w:rPr>
          <w:sz w:val="26"/>
          <w:szCs w:val="26"/>
        </w:rPr>
        <w:t>к</w:t>
      </w:r>
      <w:r w:rsidR="00ED455F" w:rsidRPr="00ED455F">
        <w:rPr>
          <w:sz w:val="26"/>
          <w:szCs w:val="26"/>
        </w:rPr>
        <w:t xml:space="preserve">одекса </w:t>
      </w:r>
      <w:r w:rsidR="00ED455F">
        <w:rPr>
          <w:sz w:val="26"/>
          <w:szCs w:val="26"/>
        </w:rPr>
        <w:t xml:space="preserve">РФ </w:t>
      </w:r>
      <w:r w:rsidR="00ED455F" w:rsidRPr="00ED455F">
        <w:rPr>
          <w:sz w:val="26"/>
          <w:szCs w:val="26"/>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00ED455F">
        <w:rPr>
          <w:sz w:val="26"/>
          <w:szCs w:val="26"/>
        </w:rPr>
        <w:t>Жилищного к</w:t>
      </w:r>
      <w:r w:rsidR="00ED455F" w:rsidRPr="00ED455F">
        <w:rPr>
          <w:sz w:val="26"/>
          <w:szCs w:val="26"/>
        </w:rPr>
        <w:t>одекса</w:t>
      </w:r>
      <w:r w:rsidR="00ED455F">
        <w:rPr>
          <w:sz w:val="26"/>
          <w:szCs w:val="26"/>
        </w:rPr>
        <w:t xml:space="preserve"> РФ</w:t>
      </w:r>
      <w:r w:rsidR="00ED455F" w:rsidRPr="00ED455F">
        <w:rPr>
          <w:sz w:val="26"/>
          <w:szCs w:val="26"/>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D455F" w:rsidRPr="00ED455F">
        <w:rPr>
          <w:sz w:val="26"/>
          <w:szCs w:val="26"/>
        </w:rPr>
        <w:t>наймодателями</w:t>
      </w:r>
      <w:proofErr w:type="spellEnd"/>
      <w:r w:rsidR="00ED455F" w:rsidRPr="00ED455F">
        <w:rPr>
          <w:sz w:val="26"/>
          <w:szCs w:val="26"/>
        </w:rPr>
        <w:t xml:space="preserve"> жилых помещений в наемных домах социального использования обязательных требований к </w:t>
      </w:r>
      <w:proofErr w:type="spellStart"/>
      <w:r w:rsidR="00ED455F" w:rsidRPr="00ED455F">
        <w:rPr>
          <w:sz w:val="26"/>
          <w:szCs w:val="26"/>
        </w:rPr>
        <w:t>наймодателям</w:t>
      </w:r>
      <w:proofErr w:type="spellEnd"/>
      <w:r w:rsidR="00ED455F" w:rsidRPr="00ED455F">
        <w:rPr>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rsidR="00ED455F">
        <w:rPr>
          <w:sz w:val="26"/>
          <w:szCs w:val="26"/>
        </w:rPr>
        <w:t>оговоров найма жилых помещений.»;</w:t>
      </w:r>
    </w:p>
    <w:p w:rsidR="00ED455F" w:rsidRDefault="00ED455F" w:rsidP="00157F05">
      <w:pPr>
        <w:spacing w:line="360" w:lineRule="auto"/>
        <w:ind w:firstLine="708"/>
        <w:jc w:val="both"/>
        <w:rPr>
          <w:sz w:val="26"/>
          <w:szCs w:val="26"/>
        </w:rPr>
      </w:pPr>
      <w:r>
        <w:rPr>
          <w:sz w:val="26"/>
          <w:szCs w:val="26"/>
        </w:rPr>
        <w:t>1.</w:t>
      </w:r>
      <w:r w:rsidR="00904CEB">
        <w:rPr>
          <w:sz w:val="26"/>
          <w:szCs w:val="26"/>
        </w:rPr>
        <w:t>6</w:t>
      </w:r>
      <w:r>
        <w:rPr>
          <w:sz w:val="26"/>
          <w:szCs w:val="26"/>
        </w:rPr>
        <w:t xml:space="preserve">. </w:t>
      </w:r>
      <w:r w:rsidR="00A615DC">
        <w:rPr>
          <w:sz w:val="26"/>
          <w:szCs w:val="26"/>
        </w:rPr>
        <w:t>П</w:t>
      </w:r>
      <w:r w:rsidR="00646803">
        <w:rPr>
          <w:sz w:val="26"/>
          <w:szCs w:val="26"/>
        </w:rPr>
        <w:t>одп</w:t>
      </w:r>
      <w:r w:rsidR="00A615DC">
        <w:rPr>
          <w:sz w:val="26"/>
          <w:szCs w:val="26"/>
        </w:rPr>
        <w:t xml:space="preserve">ункт 3.5.4. </w:t>
      </w:r>
      <w:r w:rsidR="00646803">
        <w:rPr>
          <w:sz w:val="26"/>
          <w:szCs w:val="26"/>
        </w:rPr>
        <w:t xml:space="preserve">пункта </w:t>
      </w:r>
      <w:r w:rsidR="00A615DC">
        <w:rPr>
          <w:sz w:val="26"/>
          <w:szCs w:val="26"/>
        </w:rPr>
        <w:t>3.5. изложить в следующей редакции:</w:t>
      </w:r>
    </w:p>
    <w:p w:rsidR="00A615DC" w:rsidRDefault="00A615DC" w:rsidP="00157F05">
      <w:pPr>
        <w:spacing w:line="360" w:lineRule="auto"/>
        <w:ind w:firstLine="708"/>
        <w:jc w:val="both"/>
        <w:rPr>
          <w:sz w:val="26"/>
          <w:szCs w:val="26"/>
        </w:rPr>
      </w:pPr>
      <w:r>
        <w:rPr>
          <w:sz w:val="26"/>
          <w:szCs w:val="26"/>
        </w:rPr>
        <w:t xml:space="preserve">«3.5.4. </w:t>
      </w:r>
      <w:r w:rsidRPr="00A615DC">
        <w:rPr>
          <w:sz w:val="26"/>
          <w:szCs w:val="26"/>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подпунктах 2, 3, 4 </w:t>
      </w:r>
      <w:r w:rsidR="00646803">
        <w:rPr>
          <w:sz w:val="26"/>
          <w:szCs w:val="26"/>
        </w:rPr>
        <w:t>подп</w:t>
      </w:r>
      <w:r w:rsidRPr="00A615DC">
        <w:rPr>
          <w:sz w:val="26"/>
          <w:szCs w:val="26"/>
        </w:rPr>
        <w:t xml:space="preserve">ункта 3.5.1., </w:t>
      </w:r>
      <w:r w:rsidR="00646803">
        <w:rPr>
          <w:sz w:val="26"/>
          <w:szCs w:val="26"/>
        </w:rPr>
        <w:t>под</w:t>
      </w:r>
      <w:r w:rsidRPr="00A615DC">
        <w:rPr>
          <w:sz w:val="26"/>
          <w:szCs w:val="26"/>
        </w:rPr>
        <w:t xml:space="preserve">пункте 3.5.2.  Административного регламента, не могут служить основанием для проведения </w:t>
      </w:r>
      <w:r w:rsidRPr="00A615DC">
        <w:rPr>
          <w:sz w:val="26"/>
          <w:szCs w:val="26"/>
        </w:rPr>
        <w:lastRenderedPageBreak/>
        <w:t>внеплановой проверки. В случае, если изложенная в обращении или заявлении информация может в соответствии</w:t>
      </w:r>
      <w:r>
        <w:rPr>
          <w:sz w:val="26"/>
          <w:szCs w:val="26"/>
        </w:rPr>
        <w:t xml:space="preserve"> </w:t>
      </w:r>
      <w:r w:rsidRPr="00A615DC">
        <w:rPr>
          <w:sz w:val="26"/>
          <w:szCs w:val="26"/>
        </w:rPr>
        <w:t xml:space="preserve">с </w:t>
      </w:r>
      <w:r>
        <w:rPr>
          <w:sz w:val="28"/>
          <w:szCs w:val="28"/>
        </w:rPr>
        <w:t>подпункта</w:t>
      </w:r>
      <w:r>
        <w:rPr>
          <w:sz w:val="28"/>
          <w:szCs w:val="28"/>
        </w:rPr>
        <w:t>ми</w:t>
      </w:r>
      <w:r>
        <w:rPr>
          <w:sz w:val="28"/>
          <w:szCs w:val="28"/>
        </w:rPr>
        <w:t xml:space="preserve"> 2, 3, 4 </w:t>
      </w:r>
      <w:r w:rsidR="00646803">
        <w:rPr>
          <w:sz w:val="28"/>
          <w:szCs w:val="28"/>
        </w:rPr>
        <w:t>под</w:t>
      </w:r>
      <w:r>
        <w:rPr>
          <w:sz w:val="28"/>
          <w:szCs w:val="28"/>
        </w:rPr>
        <w:t xml:space="preserve">пункта 3.5.1., </w:t>
      </w:r>
      <w:r w:rsidR="00646803">
        <w:rPr>
          <w:sz w:val="28"/>
          <w:szCs w:val="28"/>
        </w:rPr>
        <w:t>под</w:t>
      </w:r>
      <w:r>
        <w:rPr>
          <w:sz w:val="28"/>
          <w:szCs w:val="28"/>
        </w:rPr>
        <w:t>пункт</w:t>
      </w:r>
      <w:r>
        <w:rPr>
          <w:sz w:val="28"/>
          <w:szCs w:val="28"/>
        </w:rPr>
        <w:t>ом</w:t>
      </w:r>
      <w:r>
        <w:rPr>
          <w:sz w:val="28"/>
          <w:szCs w:val="28"/>
        </w:rPr>
        <w:t xml:space="preserve"> 3.5.2.  </w:t>
      </w:r>
      <w:r>
        <w:rPr>
          <w:sz w:val="28"/>
          <w:szCs w:val="28"/>
        </w:rPr>
        <w:t xml:space="preserve">Административного регламента </w:t>
      </w:r>
      <w:r w:rsidRPr="00A615DC">
        <w:rPr>
          <w:sz w:val="26"/>
          <w:szCs w:val="26"/>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sz w:val="26"/>
          <w:szCs w:val="26"/>
        </w:rPr>
        <w:t>»;</w:t>
      </w:r>
    </w:p>
    <w:p w:rsidR="00A615DC" w:rsidRDefault="009D40BC" w:rsidP="00157F05">
      <w:pPr>
        <w:spacing w:line="360" w:lineRule="auto"/>
        <w:ind w:firstLine="708"/>
        <w:jc w:val="both"/>
        <w:rPr>
          <w:sz w:val="26"/>
          <w:szCs w:val="26"/>
        </w:rPr>
      </w:pPr>
      <w:r>
        <w:rPr>
          <w:sz w:val="26"/>
          <w:szCs w:val="26"/>
        </w:rPr>
        <w:t>1.</w:t>
      </w:r>
      <w:r w:rsidR="00904CEB">
        <w:rPr>
          <w:sz w:val="26"/>
          <w:szCs w:val="26"/>
        </w:rPr>
        <w:t>7</w:t>
      </w:r>
      <w:r w:rsidR="00A615DC">
        <w:rPr>
          <w:sz w:val="26"/>
          <w:szCs w:val="26"/>
        </w:rPr>
        <w:t xml:space="preserve">. </w:t>
      </w:r>
      <w:r w:rsidR="00D07A39">
        <w:rPr>
          <w:sz w:val="26"/>
          <w:szCs w:val="26"/>
        </w:rPr>
        <w:t xml:space="preserve">Пункт 3.5. </w:t>
      </w:r>
      <w:r w:rsidR="00405BF5">
        <w:rPr>
          <w:sz w:val="26"/>
          <w:szCs w:val="26"/>
        </w:rPr>
        <w:t>Административн</w:t>
      </w:r>
      <w:r w:rsidR="007E206E">
        <w:rPr>
          <w:sz w:val="26"/>
          <w:szCs w:val="26"/>
        </w:rPr>
        <w:t>ого</w:t>
      </w:r>
      <w:r w:rsidR="00405BF5">
        <w:rPr>
          <w:sz w:val="26"/>
          <w:szCs w:val="26"/>
        </w:rPr>
        <w:t xml:space="preserve"> регламент</w:t>
      </w:r>
      <w:r w:rsidR="007E206E">
        <w:rPr>
          <w:sz w:val="26"/>
          <w:szCs w:val="26"/>
        </w:rPr>
        <w:t>а дополнить</w:t>
      </w:r>
      <w:r w:rsidR="00405BF5">
        <w:rPr>
          <w:sz w:val="26"/>
          <w:szCs w:val="26"/>
        </w:rPr>
        <w:t xml:space="preserve"> </w:t>
      </w:r>
      <w:r w:rsidR="00646803">
        <w:rPr>
          <w:sz w:val="26"/>
          <w:szCs w:val="26"/>
        </w:rPr>
        <w:t>под</w:t>
      </w:r>
      <w:r w:rsidR="00405BF5">
        <w:rPr>
          <w:sz w:val="26"/>
          <w:szCs w:val="26"/>
        </w:rPr>
        <w:t>пунктами следующего содержания:</w:t>
      </w:r>
    </w:p>
    <w:p w:rsidR="00405BF5" w:rsidRDefault="00405BF5" w:rsidP="00157F05">
      <w:pPr>
        <w:spacing w:line="360" w:lineRule="auto"/>
        <w:ind w:firstLine="708"/>
        <w:jc w:val="both"/>
        <w:rPr>
          <w:sz w:val="26"/>
          <w:szCs w:val="26"/>
        </w:rPr>
      </w:pPr>
      <w:r>
        <w:rPr>
          <w:sz w:val="26"/>
          <w:szCs w:val="26"/>
        </w:rPr>
        <w:t xml:space="preserve">«3.5.7. </w:t>
      </w:r>
      <w:r w:rsidRPr="00405BF5">
        <w:rPr>
          <w:sz w:val="26"/>
          <w:szCs w:val="26"/>
        </w:rPr>
        <w:t xml:space="preserve">При рассмотрении обращений и заявлений, информации о фактах, указанных в </w:t>
      </w:r>
      <w:r>
        <w:rPr>
          <w:sz w:val="26"/>
          <w:szCs w:val="26"/>
        </w:rPr>
        <w:t>подпункте</w:t>
      </w:r>
      <w:r w:rsidRPr="00405BF5">
        <w:rPr>
          <w:sz w:val="26"/>
          <w:szCs w:val="26"/>
        </w:rPr>
        <w:t xml:space="preserve"> </w:t>
      </w:r>
      <w:r>
        <w:rPr>
          <w:sz w:val="26"/>
          <w:szCs w:val="26"/>
        </w:rPr>
        <w:t>3</w:t>
      </w:r>
      <w:r w:rsidRPr="00405BF5">
        <w:rPr>
          <w:sz w:val="26"/>
          <w:szCs w:val="26"/>
        </w:rPr>
        <w:t xml:space="preserve"> </w:t>
      </w:r>
      <w:r>
        <w:rPr>
          <w:sz w:val="26"/>
          <w:szCs w:val="26"/>
        </w:rPr>
        <w:t>пункта 3.5.1.</w:t>
      </w:r>
      <w:r w:rsidRPr="00405BF5">
        <w:rPr>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5BF5" w:rsidRDefault="00405BF5" w:rsidP="00157F05">
      <w:pPr>
        <w:spacing w:line="360" w:lineRule="auto"/>
        <w:ind w:firstLine="708"/>
        <w:jc w:val="both"/>
        <w:rPr>
          <w:sz w:val="26"/>
          <w:szCs w:val="26"/>
        </w:rPr>
      </w:pPr>
      <w:r>
        <w:rPr>
          <w:sz w:val="26"/>
          <w:szCs w:val="26"/>
        </w:rPr>
        <w:t xml:space="preserve">3.5.8. </w:t>
      </w:r>
      <w:r w:rsidRPr="00405BF5">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6"/>
          <w:szCs w:val="26"/>
        </w:rPr>
        <w:t>подпункте</w:t>
      </w:r>
      <w:r w:rsidRPr="00405BF5">
        <w:rPr>
          <w:sz w:val="26"/>
          <w:szCs w:val="26"/>
        </w:rPr>
        <w:t xml:space="preserve"> </w:t>
      </w:r>
      <w:r>
        <w:rPr>
          <w:sz w:val="26"/>
          <w:szCs w:val="26"/>
        </w:rPr>
        <w:t>3 пункта 3.5.1. Административного регламента</w:t>
      </w:r>
      <w:r w:rsidRPr="00405BF5">
        <w:rPr>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w:t>
      </w:r>
      <w:r w:rsidRPr="00405BF5">
        <w:rPr>
          <w:sz w:val="26"/>
          <w:szCs w:val="26"/>
        </w:rPr>
        <w:lastRenderedPageBreak/>
        <w:t>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5BF5" w:rsidRDefault="00405BF5" w:rsidP="00157F05">
      <w:pPr>
        <w:spacing w:line="360" w:lineRule="auto"/>
        <w:ind w:firstLine="708"/>
        <w:jc w:val="both"/>
        <w:rPr>
          <w:sz w:val="26"/>
          <w:szCs w:val="26"/>
        </w:rPr>
      </w:pPr>
      <w:r>
        <w:rPr>
          <w:sz w:val="26"/>
          <w:szCs w:val="26"/>
        </w:rPr>
        <w:t xml:space="preserve">3.5.9. </w:t>
      </w:r>
      <w:r w:rsidRPr="00405BF5">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D07A39">
        <w:rPr>
          <w:sz w:val="26"/>
          <w:szCs w:val="26"/>
        </w:rPr>
        <w:t>под</w:t>
      </w:r>
      <w:r w:rsidRPr="00405BF5">
        <w:rPr>
          <w:sz w:val="26"/>
          <w:szCs w:val="26"/>
        </w:rPr>
        <w:t>пункт</w:t>
      </w:r>
      <w:r w:rsidR="007E206E">
        <w:rPr>
          <w:sz w:val="26"/>
          <w:szCs w:val="26"/>
        </w:rPr>
        <w:t>е</w:t>
      </w:r>
      <w:r w:rsidRPr="00405BF5">
        <w:rPr>
          <w:sz w:val="26"/>
          <w:szCs w:val="26"/>
        </w:rPr>
        <w:t xml:space="preserve"> 3.5.1. Административного регламента, уполномоченное должностное лицо органа </w:t>
      </w:r>
      <w:r w:rsidR="007E206E">
        <w:rPr>
          <w:sz w:val="26"/>
          <w:szCs w:val="26"/>
        </w:rPr>
        <w:t>муниципального контроля</w:t>
      </w:r>
      <w:r w:rsidRPr="00405BF5">
        <w:rPr>
          <w:sz w:val="26"/>
          <w:szCs w:val="26"/>
        </w:rPr>
        <w:t xml:space="preserve"> подготавливает мотивированное представление о назначении внеплановой проверки по основаниям, указанным в </w:t>
      </w:r>
      <w:r w:rsidR="007E206E" w:rsidRPr="00405BF5">
        <w:rPr>
          <w:sz w:val="26"/>
          <w:szCs w:val="26"/>
        </w:rPr>
        <w:t xml:space="preserve">подпункте 3 </w:t>
      </w:r>
      <w:r w:rsidR="00D07A39">
        <w:rPr>
          <w:sz w:val="26"/>
          <w:szCs w:val="26"/>
        </w:rPr>
        <w:t>под</w:t>
      </w:r>
      <w:r w:rsidR="007E206E" w:rsidRPr="00405BF5">
        <w:rPr>
          <w:sz w:val="26"/>
          <w:szCs w:val="26"/>
        </w:rPr>
        <w:t>пункта 3.5.1. Административного регламента</w:t>
      </w:r>
      <w:r w:rsidRPr="00405BF5">
        <w:rPr>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206E" w:rsidRDefault="007E206E" w:rsidP="00157F05">
      <w:pPr>
        <w:spacing w:line="360" w:lineRule="auto"/>
        <w:ind w:firstLine="708"/>
        <w:jc w:val="both"/>
        <w:rPr>
          <w:sz w:val="26"/>
          <w:szCs w:val="26"/>
        </w:rPr>
      </w:pPr>
      <w:r>
        <w:rPr>
          <w:sz w:val="26"/>
          <w:szCs w:val="26"/>
        </w:rPr>
        <w:t xml:space="preserve">3.5.10. </w:t>
      </w:r>
      <w:r w:rsidRPr="007E206E">
        <w:rPr>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206E" w:rsidRDefault="007E206E" w:rsidP="00157F05">
      <w:pPr>
        <w:spacing w:line="360" w:lineRule="auto"/>
        <w:ind w:firstLine="708"/>
        <w:jc w:val="both"/>
        <w:rPr>
          <w:sz w:val="26"/>
          <w:szCs w:val="26"/>
        </w:rPr>
      </w:pPr>
      <w:r>
        <w:rPr>
          <w:sz w:val="26"/>
          <w:szCs w:val="26"/>
        </w:rPr>
        <w:t xml:space="preserve">3.5.11. </w:t>
      </w:r>
      <w:r w:rsidRPr="007E206E">
        <w:rPr>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sz w:val="26"/>
          <w:szCs w:val="26"/>
        </w:rPr>
        <w:t>»</w:t>
      </w:r>
      <w:r w:rsidR="00D07A39">
        <w:rPr>
          <w:sz w:val="26"/>
          <w:szCs w:val="26"/>
        </w:rPr>
        <w:t>;</w:t>
      </w:r>
    </w:p>
    <w:p w:rsidR="00D07A39" w:rsidRDefault="00904CEB" w:rsidP="00157F05">
      <w:pPr>
        <w:spacing w:line="360" w:lineRule="auto"/>
        <w:ind w:firstLine="708"/>
        <w:jc w:val="both"/>
        <w:rPr>
          <w:sz w:val="28"/>
          <w:szCs w:val="28"/>
        </w:rPr>
      </w:pPr>
      <w:r>
        <w:rPr>
          <w:sz w:val="26"/>
          <w:szCs w:val="26"/>
        </w:rPr>
        <w:t>1.8</w:t>
      </w:r>
      <w:r w:rsidR="00D07A39">
        <w:rPr>
          <w:sz w:val="26"/>
          <w:szCs w:val="26"/>
        </w:rPr>
        <w:t xml:space="preserve">. </w:t>
      </w:r>
      <w:r w:rsidR="0071763E">
        <w:rPr>
          <w:sz w:val="26"/>
          <w:szCs w:val="26"/>
        </w:rPr>
        <w:t xml:space="preserve">Подпункт </w:t>
      </w:r>
      <w:r w:rsidR="0071763E">
        <w:rPr>
          <w:sz w:val="28"/>
          <w:szCs w:val="28"/>
        </w:rPr>
        <w:t>3.6.1.</w:t>
      </w:r>
      <w:r w:rsidR="0071763E">
        <w:rPr>
          <w:sz w:val="28"/>
          <w:szCs w:val="28"/>
        </w:rPr>
        <w:t>3</w:t>
      </w:r>
      <w:r w:rsidR="0071763E">
        <w:rPr>
          <w:sz w:val="28"/>
          <w:szCs w:val="28"/>
        </w:rPr>
        <w:t>.</w:t>
      </w:r>
      <w:r w:rsidR="0071763E">
        <w:rPr>
          <w:sz w:val="28"/>
          <w:szCs w:val="28"/>
        </w:rPr>
        <w:t xml:space="preserve"> Административного регламента изложить в следующей редакции:</w:t>
      </w:r>
    </w:p>
    <w:p w:rsidR="0071763E" w:rsidRDefault="0071763E" w:rsidP="00157F05">
      <w:pPr>
        <w:spacing w:line="360" w:lineRule="auto"/>
        <w:ind w:firstLine="708"/>
        <w:jc w:val="both"/>
        <w:rPr>
          <w:sz w:val="28"/>
          <w:szCs w:val="28"/>
        </w:rPr>
      </w:pPr>
      <w:r>
        <w:rPr>
          <w:sz w:val="28"/>
          <w:szCs w:val="28"/>
        </w:rPr>
        <w:t>«</w:t>
      </w:r>
      <w:r w:rsidRPr="0071763E">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71763E">
        <w:rPr>
          <w:sz w:val="28"/>
          <w:szCs w:val="28"/>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763E" w:rsidRDefault="0071763E" w:rsidP="00157F05">
      <w:pPr>
        <w:spacing w:line="360" w:lineRule="auto"/>
        <w:ind w:firstLine="708"/>
        <w:jc w:val="both"/>
        <w:rPr>
          <w:sz w:val="26"/>
          <w:szCs w:val="26"/>
        </w:rPr>
      </w:pPr>
      <w:r w:rsidRPr="0071763E">
        <w:rPr>
          <w:sz w:val="26"/>
          <w:szCs w:val="26"/>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r>
        <w:rPr>
          <w:sz w:val="26"/>
          <w:szCs w:val="26"/>
        </w:rPr>
        <w:t>»;</w:t>
      </w:r>
    </w:p>
    <w:p w:rsidR="0071763E" w:rsidRDefault="0071763E" w:rsidP="0071763E">
      <w:pPr>
        <w:spacing w:line="360" w:lineRule="auto"/>
        <w:ind w:firstLine="708"/>
        <w:jc w:val="both"/>
        <w:rPr>
          <w:sz w:val="28"/>
          <w:szCs w:val="28"/>
        </w:rPr>
      </w:pPr>
      <w:r>
        <w:rPr>
          <w:sz w:val="26"/>
          <w:szCs w:val="26"/>
        </w:rPr>
        <w:t>1.</w:t>
      </w:r>
      <w:r w:rsidR="00904CEB">
        <w:rPr>
          <w:sz w:val="26"/>
          <w:szCs w:val="26"/>
        </w:rPr>
        <w:t>9</w:t>
      </w:r>
      <w:r>
        <w:rPr>
          <w:sz w:val="26"/>
          <w:szCs w:val="26"/>
        </w:rPr>
        <w:t xml:space="preserve">. Подпункт 3.6.1.4. </w:t>
      </w:r>
      <w:r w:rsidR="009D40BC">
        <w:rPr>
          <w:sz w:val="26"/>
          <w:szCs w:val="26"/>
        </w:rPr>
        <w:t xml:space="preserve">пункта 3.6. </w:t>
      </w:r>
      <w:r>
        <w:rPr>
          <w:sz w:val="28"/>
          <w:szCs w:val="28"/>
        </w:rPr>
        <w:t>Административного регламента изложить в следующей редакции:</w:t>
      </w:r>
    </w:p>
    <w:p w:rsidR="0071763E" w:rsidRDefault="0071763E" w:rsidP="00157F05">
      <w:pPr>
        <w:spacing w:line="360" w:lineRule="auto"/>
        <w:ind w:firstLine="708"/>
        <w:jc w:val="both"/>
        <w:rPr>
          <w:sz w:val="26"/>
          <w:szCs w:val="26"/>
        </w:rPr>
      </w:pPr>
      <w:r>
        <w:rPr>
          <w:sz w:val="26"/>
          <w:szCs w:val="26"/>
        </w:rPr>
        <w:t>«</w:t>
      </w:r>
      <w:r w:rsidR="00904CEB">
        <w:rPr>
          <w:sz w:val="26"/>
          <w:szCs w:val="26"/>
        </w:rPr>
        <w:t xml:space="preserve">3.6.1.4. </w:t>
      </w:r>
      <w:r w:rsidRPr="0071763E">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71763E">
        <w:rPr>
          <w:sz w:val="26"/>
          <w:szCs w:val="26"/>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9D40BC">
        <w:rPr>
          <w:sz w:val="26"/>
          <w:szCs w:val="26"/>
        </w:rPr>
        <w:t>»</w:t>
      </w:r>
      <w:r w:rsidR="00904CEB">
        <w:rPr>
          <w:sz w:val="26"/>
          <w:szCs w:val="26"/>
        </w:rPr>
        <w:t>.</w:t>
      </w:r>
    </w:p>
    <w:p w:rsidR="001570EF" w:rsidRPr="00352B7D" w:rsidRDefault="00C769E3" w:rsidP="00872582">
      <w:pPr>
        <w:spacing w:line="360" w:lineRule="auto"/>
        <w:ind w:firstLine="708"/>
        <w:jc w:val="both"/>
        <w:rPr>
          <w:sz w:val="26"/>
          <w:szCs w:val="26"/>
        </w:rPr>
      </w:pPr>
      <w:r>
        <w:rPr>
          <w:sz w:val="26"/>
          <w:szCs w:val="26"/>
        </w:rPr>
        <w:t>2</w:t>
      </w:r>
      <w:r w:rsidR="001570EF" w:rsidRPr="00352B7D">
        <w:rPr>
          <w:sz w:val="26"/>
          <w:szCs w:val="26"/>
        </w:rPr>
        <w:t xml:space="preserve">. Настоящее постановление вступает в силу со дня его официального опубликования </w:t>
      </w:r>
      <w:r w:rsidR="007A787A" w:rsidRPr="00352B7D">
        <w:rPr>
          <w:sz w:val="26"/>
          <w:szCs w:val="26"/>
        </w:rPr>
        <w:t>в Вестнике муниципальных правовых актов</w:t>
      </w:r>
      <w:r w:rsidR="00352B7D">
        <w:rPr>
          <w:sz w:val="26"/>
          <w:szCs w:val="26"/>
        </w:rPr>
        <w:t xml:space="preserve"> Пригородного сельского поселения </w:t>
      </w:r>
      <w:proofErr w:type="spellStart"/>
      <w:r w:rsidR="00352B7D">
        <w:rPr>
          <w:sz w:val="26"/>
          <w:szCs w:val="26"/>
        </w:rPr>
        <w:t>Калачеевского</w:t>
      </w:r>
      <w:proofErr w:type="spellEnd"/>
      <w:r w:rsidR="00352B7D">
        <w:rPr>
          <w:sz w:val="26"/>
          <w:szCs w:val="26"/>
        </w:rPr>
        <w:t xml:space="preserve"> муниципального района Воронежской области</w:t>
      </w:r>
      <w:r w:rsidR="007A787A" w:rsidRPr="00352B7D">
        <w:rPr>
          <w:sz w:val="26"/>
          <w:szCs w:val="26"/>
        </w:rPr>
        <w:t>.</w:t>
      </w:r>
      <w:r w:rsidR="001570EF" w:rsidRPr="00352B7D">
        <w:rPr>
          <w:sz w:val="26"/>
          <w:szCs w:val="26"/>
        </w:rPr>
        <w:t xml:space="preserve"> </w:t>
      </w:r>
    </w:p>
    <w:p w:rsidR="001570EF" w:rsidRDefault="00C769E3" w:rsidP="00872582">
      <w:pPr>
        <w:spacing w:line="360" w:lineRule="auto"/>
        <w:ind w:firstLine="708"/>
        <w:jc w:val="both"/>
        <w:rPr>
          <w:sz w:val="26"/>
          <w:szCs w:val="26"/>
        </w:rPr>
      </w:pPr>
      <w:r>
        <w:rPr>
          <w:sz w:val="26"/>
          <w:szCs w:val="26"/>
        </w:rPr>
        <w:t>3</w:t>
      </w:r>
      <w:r w:rsidR="001570EF" w:rsidRPr="00352B7D">
        <w:rPr>
          <w:sz w:val="26"/>
          <w:szCs w:val="26"/>
        </w:rPr>
        <w:t xml:space="preserve">. Контроль за исполнением настоящего постановления </w:t>
      </w:r>
      <w:r>
        <w:rPr>
          <w:sz w:val="26"/>
          <w:szCs w:val="26"/>
        </w:rPr>
        <w:t>возложить на ведущего специалиста администрации Пригородного сельского поселения Попову О.Ф.</w:t>
      </w:r>
    </w:p>
    <w:p w:rsidR="001570EF" w:rsidRDefault="001570EF" w:rsidP="001570EF">
      <w:pPr>
        <w:ind w:firstLine="708"/>
        <w:jc w:val="both"/>
        <w:rPr>
          <w:sz w:val="26"/>
          <w:szCs w:val="26"/>
        </w:rPr>
      </w:pPr>
    </w:p>
    <w:p w:rsidR="00CB7C27" w:rsidRDefault="00CB7C27" w:rsidP="001570EF">
      <w:pPr>
        <w:ind w:firstLine="708"/>
        <w:jc w:val="both"/>
        <w:rPr>
          <w:sz w:val="26"/>
          <w:szCs w:val="26"/>
        </w:rPr>
      </w:pPr>
    </w:p>
    <w:p w:rsidR="00352B7D" w:rsidRDefault="00352B7D" w:rsidP="001570EF">
      <w:pPr>
        <w:ind w:firstLine="708"/>
        <w:jc w:val="both"/>
        <w:rPr>
          <w:sz w:val="26"/>
          <w:szCs w:val="26"/>
        </w:rPr>
      </w:pPr>
    </w:p>
    <w:p w:rsidR="001570EF" w:rsidRPr="00352B7D" w:rsidRDefault="001570EF" w:rsidP="001570EF">
      <w:pPr>
        <w:jc w:val="both"/>
        <w:rPr>
          <w:b/>
          <w:sz w:val="26"/>
          <w:szCs w:val="26"/>
        </w:rPr>
      </w:pPr>
      <w:r w:rsidRPr="00352B7D">
        <w:rPr>
          <w:b/>
          <w:sz w:val="26"/>
          <w:szCs w:val="26"/>
        </w:rPr>
        <w:t xml:space="preserve">Глава </w:t>
      </w:r>
      <w:r w:rsidR="00352B7D" w:rsidRPr="00352B7D">
        <w:rPr>
          <w:b/>
          <w:sz w:val="26"/>
          <w:szCs w:val="26"/>
        </w:rPr>
        <w:t>Пригородного</w:t>
      </w:r>
    </w:p>
    <w:p w:rsidR="001570EF" w:rsidRDefault="00352B7D" w:rsidP="001570EF">
      <w:pPr>
        <w:jc w:val="both"/>
        <w:rPr>
          <w:sz w:val="22"/>
          <w:szCs w:val="22"/>
        </w:rPr>
      </w:pPr>
      <w:r w:rsidRPr="00352B7D">
        <w:rPr>
          <w:b/>
          <w:sz w:val="26"/>
          <w:szCs w:val="26"/>
        </w:rPr>
        <w:t xml:space="preserve">сельского </w:t>
      </w:r>
      <w:r w:rsidR="001570EF" w:rsidRPr="00352B7D">
        <w:rPr>
          <w:b/>
          <w:sz w:val="26"/>
          <w:szCs w:val="26"/>
        </w:rPr>
        <w:t>поселения</w:t>
      </w:r>
      <w:r w:rsidR="001570EF" w:rsidRPr="00352B7D">
        <w:rPr>
          <w:sz w:val="26"/>
          <w:szCs w:val="26"/>
        </w:rPr>
        <w:tab/>
      </w:r>
      <w:r w:rsidRPr="00352B7D">
        <w:rPr>
          <w:b/>
          <w:sz w:val="26"/>
          <w:szCs w:val="26"/>
        </w:rPr>
        <w:t xml:space="preserve">                                                                          И.М. Фальков</w:t>
      </w:r>
    </w:p>
    <w:sectPr w:rsidR="001570EF" w:rsidSect="00352B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E4"/>
    <w:rsid w:val="00003D5E"/>
    <w:rsid w:val="00110290"/>
    <w:rsid w:val="001408BC"/>
    <w:rsid w:val="0015131A"/>
    <w:rsid w:val="001570EF"/>
    <w:rsid w:val="00157F05"/>
    <w:rsid w:val="002D52D1"/>
    <w:rsid w:val="00335707"/>
    <w:rsid w:val="00352B7D"/>
    <w:rsid w:val="00381B71"/>
    <w:rsid w:val="003A3C87"/>
    <w:rsid w:val="00405BF5"/>
    <w:rsid w:val="00485CFB"/>
    <w:rsid w:val="005514E4"/>
    <w:rsid w:val="00646803"/>
    <w:rsid w:val="00662BB9"/>
    <w:rsid w:val="0071763E"/>
    <w:rsid w:val="007A787A"/>
    <w:rsid w:val="007E206E"/>
    <w:rsid w:val="00832E7C"/>
    <w:rsid w:val="00872582"/>
    <w:rsid w:val="00904CEB"/>
    <w:rsid w:val="00905F2A"/>
    <w:rsid w:val="00921893"/>
    <w:rsid w:val="009251F6"/>
    <w:rsid w:val="009D40BC"/>
    <w:rsid w:val="009F2C8D"/>
    <w:rsid w:val="00A615DC"/>
    <w:rsid w:val="00B83DC2"/>
    <w:rsid w:val="00C769E3"/>
    <w:rsid w:val="00CA017C"/>
    <w:rsid w:val="00CA32A2"/>
    <w:rsid w:val="00CB7C27"/>
    <w:rsid w:val="00D07A39"/>
    <w:rsid w:val="00ED455F"/>
    <w:rsid w:val="00FF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BEB0"/>
  <w15:docId w15:val="{38C83888-3067-4DBD-ABF3-0B6420D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E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52B7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48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C27"/>
    <w:rPr>
      <w:rFonts w:ascii="Segoe UI" w:hAnsi="Segoe UI" w:cs="Segoe UI"/>
      <w:sz w:val="18"/>
      <w:szCs w:val="18"/>
    </w:rPr>
  </w:style>
  <w:style w:type="character" w:customStyle="1" w:styleId="a5">
    <w:name w:val="Текст выноски Знак"/>
    <w:basedOn w:val="a0"/>
    <w:link w:val="a4"/>
    <w:uiPriority w:val="99"/>
    <w:semiHidden/>
    <w:rsid w:val="00CB7C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9</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ezagorujko</dc:creator>
  <cp:keywords/>
  <dc:description/>
  <cp:lastModifiedBy>Камышанова</cp:lastModifiedBy>
  <cp:revision>13</cp:revision>
  <cp:lastPrinted>2017-03-31T15:09:00Z</cp:lastPrinted>
  <dcterms:created xsi:type="dcterms:W3CDTF">2017-02-07T05:05:00Z</dcterms:created>
  <dcterms:modified xsi:type="dcterms:W3CDTF">2017-03-31T15:10:00Z</dcterms:modified>
</cp:coreProperties>
</file>