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B73297" w:rsidP="007566F1">
      <w:pPr>
        <w:ind w:right="5952"/>
        <w:rPr>
          <w:sz w:val="20"/>
          <w:szCs w:val="20"/>
          <w:u w:val="single"/>
        </w:rPr>
      </w:pPr>
      <w:r>
        <w:rPr>
          <w:sz w:val="28"/>
          <w:szCs w:val="28"/>
          <w:u w:val="single"/>
        </w:rPr>
        <w:t>от 2</w:t>
      </w:r>
      <w:r w:rsidR="00B92BE7">
        <w:rPr>
          <w:sz w:val="28"/>
          <w:szCs w:val="28"/>
          <w:u w:val="single"/>
        </w:rPr>
        <w:t>5</w:t>
      </w:r>
      <w:r w:rsidR="007566F1" w:rsidRPr="007566F1">
        <w:rPr>
          <w:sz w:val="28"/>
          <w:szCs w:val="28"/>
          <w:u w:val="single"/>
        </w:rPr>
        <w:t xml:space="preserve"> </w:t>
      </w:r>
      <w:r w:rsidR="00EE18F6">
        <w:rPr>
          <w:sz w:val="28"/>
          <w:szCs w:val="28"/>
          <w:u w:val="single"/>
        </w:rPr>
        <w:t>марта</w:t>
      </w:r>
      <w:r w:rsidR="00094AE0">
        <w:rPr>
          <w:sz w:val="28"/>
          <w:szCs w:val="28"/>
          <w:u w:val="single"/>
        </w:rPr>
        <w:t xml:space="preserve"> </w:t>
      </w:r>
      <w:r w:rsidR="00172876">
        <w:rPr>
          <w:sz w:val="28"/>
          <w:szCs w:val="28"/>
          <w:u w:val="single"/>
        </w:rPr>
        <w:t>2016</w:t>
      </w:r>
      <w:r w:rsidR="007566F1" w:rsidRPr="007566F1">
        <w:rPr>
          <w:sz w:val="28"/>
          <w:szCs w:val="28"/>
          <w:u w:val="single"/>
        </w:rPr>
        <w:t xml:space="preserve"> г. № </w:t>
      </w:r>
      <w:r w:rsidR="00400AD4">
        <w:rPr>
          <w:sz w:val="28"/>
          <w:szCs w:val="28"/>
          <w:u w:val="single"/>
        </w:rPr>
        <w:t>5</w:t>
      </w:r>
      <w:r w:rsidR="00277EC8">
        <w:rPr>
          <w:sz w:val="28"/>
          <w:szCs w:val="28"/>
          <w:u w:val="single"/>
        </w:rPr>
        <w:t>6</w:t>
      </w:r>
      <w:r w:rsidR="007566F1" w:rsidRPr="007566F1">
        <w:rPr>
          <w:sz w:val="28"/>
          <w:szCs w:val="28"/>
          <w:u w:val="single"/>
        </w:rPr>
        <w:t xml:space="preserve"> </w:t>
      </w:r>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p w:rsidR="007566F1" w:rsidRDefault="00F72BC3" w:rsidP="00810225">
      <w:pPr>
        <w:ind w:right="3684"/>
        <w:rPr>
          <w:b/>
          <w:sz w:val="28"/>
          <w:szCs w:val="28"/>
        </w:rPr>
      </w:pPr>
      <w:r w:rsidRPr="007566F1">
        <w:rPr>
          <w:b/>
          <w:sz w:val="28"/>
          <w:szCs w:val="28"/>
        </w:rPr>
        <w:t>О</w:t>
      </w:r>
      <w:r>
        <w:rPr>
          <w:b/>
          <w:sz w:val="28"/>
          <w:szCs w:val="28"/>
        </w:rPr>
        <w:t>б утверждении административного регламента</w:t>
      </w:r>
      <w:r w:rsidRPr="007566F1">
        <w:rPr>
          <w:b/>
          <w:sz w:val="28"/>
          <w:szCs w:val="28"/>
        </w:rPr>
        <w:t xml:space="preserve"> </w:t>
      </w:r>
      <w:r>
        <w:rPr>
          <w:b/>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277EC8" w:rsidRPr="00277EC8">
        <w:rPr>
          <w:b/>
          <w:sz w:val="28"/>
          <w:szCs w:val="28"/>
        </w:rPr>
        <w:t>«Подготовка и выдача разрешения на ввод объекта в эксплуатацию»</w:t>
      </w:r>
    </w:p>
    <w:p w:rsidR="00094AE0" w:rsidRPr="00810225" w:rsidRDefault="00094AE0" w:rsidP="00810225">
      <w:pPr>
        <w:ind w:right="3684"/>
        <w:rPr>
          <w:b/>
          <w:sz w:val="28"/>
          <w:szCs w:val="28"/>
        </w:rPr>
      </w:pPr>
    </w:p>
    <w:p w:rsidR="00CA3218" w:rsidRPr="00E73A58" w:rsidRDefault="00CA3218" w:rsidP="00CA3218">
      <w:pPr>
        <w:pStyle w:val="Title"/>
        <w:spacing w:after="0" w:line="360" w:lineRule="auto"/>
        <w:ind w:firstLine="709"/>
        <w:contextualSpacing/>
        <w:jc w:val="both"/>
        <w:rPr>
          <w:rFonts w:ascii="Times New Roman" w:hAnsi="Times New Roman" w:cs="Times New Roman"/>
          <w:b w:val="0"/>
          <w:sz w:val="28"/>
          <w:szCs w:val="28"/>
        </w:rPr>
      </w:pPr>
      <w:r w:rsidRPr="00E73A58">
        <w:rPr>
          <w:rFonts w:ascii="Times New Roman" w:hAnsi="Times New Roman" w:cs="Times New Roman"/>
          <w:b w:val="0"/>
          <w:sz w:val="28"/>
          <w:szCs w:val="28"/>
        </w:rPr>
        <w:t xml:space="preserve">В целях обеспечения информационной открытости деятельности органов местного самоуправления Пригородного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постановлениями администрации Пригородного сельского поселения Калачеевского муниципального района </w:t>
      </w:r>
      <w:r w:rsidRPr="00E73A58">
        <w:rPr>
          <w:rFonts w:ascii="Times New Roman" w:hAnsi="Times New Roman" w:cs="Times New Roman"/>
          <w:b w:val="0"/>
          <w:color w:val="000000"/>
          <w:sz w:val="28"/>
          <w:szCs w:val="28"/>
        </w:rPr>
        <w:t>от 11.05.2012 г. № 36 «О порядке разработки и утверждения административных регламентов предоставления муниципальных услуг»</w:t>
      </w:r>
      <w:r w:rsidR="00A60B1B" w:rsidRPr="00E73A58">
        <w:rPr>
          <w:rFonts w:ascii="Times New Roman" w:hAnsi="Times New Roman" w:cs="Times New Roman"/>
          <w:b w:val="0"/>
          <w:color w:val="000000"/>
          <w:sz w:val="28"/>
          <w:szCs w:val="28"/>
        </w:rPr>
        <w:t xml:space="preserve"> (в редакции постановления от 18.05.2015 г. №26),</w:t>
      </w:r>
      <w:r w:rsidR="00A60B1B" w:rsidRPr="00E73A58">
        <w:rPr>
          <w:rFonts w:ascii="Times New Roman" w:hAnsi="Times New Roman" w:cs="Times New Roman"/>
          <w:sz w:val="28"/>
          <w:szCs w:val="28"/>
        </w:rPr>
        <w:t xml:space="preserve"> </w:t>
      </w:r>
      <w:r w:rsidR="00A60B1B" w:rsidRPr="00E73A58">
        <w:rPr>
          <w:rFonts w:ascii="Times New Roman" w:hAnsi="Times New Roman" w:cs="Times New Roman"/>
          <w:b w:val="0"/>
          <w:sz w:val="28"/>
          <w:szCs w:val="28"/>
        </w:rPr>
        <w:t>от 03.04.2012 г. № 23 «Об утверждении перечня муниципальных услуг, предоставляемых администрацией Пригородного сельского поселения Калачеевского муниципального района» (в редакции постановления от 05.11.2015 г. №</w:t>
      </w:r>
      <w:r w:rsidR="00B73297" w:rsidRPr="00E73A58">
        <w:rPr>
          <w:rFonts w:ascii="Times New Roman" w:hAnsi="Times New Roman" w:cs="Times New Roman"/>
          <w:b w:val="0"/>
          <w:sz w:val="28"/>
          <w:szCs w:val="28"/>
        </w:rPr>
        <w:t xml:space="preserve"> </w:t>
      </w:r>
      <w:r w:rsidR="00A60B1B" w:rsidRPr="00E73A58">
        <w:rPr>
          <w:rFonts w:ascii="Times New Roman" w:hAnsi="Times New Roman" w:cs="Times New Roman"/>
          <w:b w:val="0"/>
          <w:sz w:val="28"/>
          <w:szCs w:val="28"/>
        </w:rPr>
        <w:t>86)</w:t>
      </w:r>
      <w:r w:rsidRPr="00E73A58">
        <w:rPr>
          <w:rFonts w:ascii="Times New Roman" w:hAnsi="Times New Roman" w:cs="Times New Roman"/>
          <w:b w:val="0"/>
          <w:color w:val="000000"/>
          <w:sz w:val="28"/>
          <w:szCs w:val="28"/>
        </w:rPr>
        <w:t>,</w:t>
      </w:r>
      <w:r w:rsidRPr="00E73A58">
        <w:rPr>
          <w:sz w:val="28"/>
          <w:szCs w:val="28"/>
        </w:rPr>
        <w:t xml:space="preserve"> </w:t>
      </w:r>
      <w:r w:rsidRPr="00E73A58">
        <w:rPr>
          <w:rFonts w:ascii="Times New Roman" w:hAnsi="Times New Roman" w:cs="Times New Roman"/>
          <w:b w:val="0"/>
          <w:sz w:val="28"/>
          <w:szCs w:val="28"/>
        </w:rPr>
        <w:t xml:space="preserve">администрация Пригородного сельского поселения </w:t>
      </w:r>
      <w:r w:rsidRPr="00E73A58">
        <w:rPr>
          <w:rFonts w:ascii="Times New Roman" w:hAnsi="Times New Roman" w:cs="Times New Roman"/>
          <w:sz w:val="28"/>
          <w:szCs w:val="28"/>
        </w:rPr>
        <w:t>п о с т а н о в л я е т:</w:t>
      </w:r>
    </w:p>
    <w:p w:rsidR="008B2A21" w:rsidRDefault="00CA3218" w:rsidP="008B2A21">
      <w:pPr>
        <w:tabs>
          <w:tab w:val="left" w:pos="851"/>
        </w:tabs>
        <w:spacing w:line="360" w:lineRule="auto"/>
        <w:ind w:firstLine="851"/>
        <w:jc w:val="both"/>
        <w:rPr>
          <w:rStyle w:val="a3"/>
          <w:b w:val="0"/>
          <w:iCs/>
          <w:sz w:val="28"/>
          <w:szCs w:val="28"/>
        </w:rPr>
      </w:pPr>
      <w:r w:rsidRPr="00E73A58">
        <w:rPr>
          <w:sz w:val="28"/>
          <w:szCs w:val="28"/>
        </w:rPr>
        <w:t>1.</w:t>
      </w:r>
      <w:r w:rsidR="000F2928">
        <w:rPr>
          <w:sz w:val="28"/>
          <w:szCs w:val="28"/>
        </w:rPr>
        <w:t xml:space="preserve"> </w:t>
      </w:r>
      <w:r w:rsidRPr="00E73A58">
        <w:rPr>
          <w:sz w:val="28"/>
          <w:szCs w:val="28"/>
        </w:rPr>
        <w:t>Утвердить Административный регламент администрации Пригородного сельского поселения Калачеевского муниципального района по предоставлению муниципальной услуги</w:t>
      </w:r>
      <w:r w:rsidRPr="00E73A58">
        <w:rPr>
          <w:b/>
          <w:sz w:val="28"/>
          <w:szCs w:val="28"/>
        </w:rPr>
        <w:t xml:space="preserve"> </w:t>
      </w:r>
      <w:r w:rsidR="00277EC8" w:rsidRPr="00F665F6">
        <w:rPr>
          <w:sz w:val="28"/>
          <w:szCs w:val="28"/>
        </w:rPr>
        <w:t>«</w:t>
      </w:r>
      <w:r w:rsidR="00277EC8">
        <w:rPr>
          <w:sz w:val="28"/>
          <w:szCs w:val="28"/>
        </w:rPr>
        <w:t xml:space="preserve">Подготовка и выдача </w:t>
      </w:r>
      <w:r w:rsidR="00277EC8">
        <w:rPr>
          <w:sz w:val="28"/>
          <w:szCs w:val="28"/>
        </w:rPr>
        <w:lastRenderedPageBreak/>
        <w:t>разрешения на ввод объекта в эксплуатацию</w:t>
      </w:r>
      <w:r w:rsidR="00277EC8" w:rsidRPr="00F665F6">
        <w:rPr>
          <w:sz w:val="28"/>
          <w:szCs w:val="28"/>
        </w:rPr>
        <w:t>»</w:t>
      </w:r>
      <w:r w:rsidR="00400AD4">
        <w:rPr>
          <w:sz w:val="28"/>
          <w:szCs w:val="28"/>
        </w:rPr>
        <w:t xml:space="preserve"> </w:t>
      </w:r>
      <w:r w:rsidRPr="00E73A58">
        <w:rPr>
          <w:rStyle w:val="a3"/>
          <w:b w:val="0"/>
          <w:iCs/>
          <w:sz w:val="28"/>
          <w:szCs w:val="28"/>
        </w:rPr>
        <w:t>согласно приложению к настоящему постановлению.</w:t>
      </w:r>
    </w:p>
    <w:p w:rsidR="008B2A21" w:rsidRDefault="00CA3218" w:rsidP="008B2A21">
      <w:pPr>
        <w:tabs>
          <w:tab w:val="left" w:pos="709"/>
        </w:tabs>
        <w:spacing w:line="360" w:lineRule="auto"/>
        <w:ind w:firstLine="851"/>
        <w:jc w:val="both"/>
        <w:rPr>
          <w:sz w:val="28"/>
          <w:szCs w:val="28"/>
        </w:rPr>
      </w:pPr>
      <w:r w:rsidRPr="00E73A58">
        <w:rPr>
          <w:sz w:val="28"/>
          <w:szCs w:val="28"/>
        </w:rPr>
        <w:t xml:space="preserve">2. Административный регламент подлежит размещению в Вестнике муниципальных правовых актов Пригородного сельского поселения Калачеевского муниципального района и на официальном сайте администрации Пригородного сельского поселения Калачеевского муниципального района </w:t>
      </w:r>
      <w:hyperlink r:id="rId9" w:history="1">
        <w:r w:rsidR="00EE18F6" w:rsidRPr="00E73A58">
          <w:rPr>
            <w:rStyle w:val="a6"/>
            <w:sz w:val="28"/>
            <w:szCs w:val="28"/>
            <w:lang w:val="en-US"/>
          </w:rPr>
          <w:t>http</w:t>
        </w:r>
        <w:r w:rsidR="00EE18F6" w:rsidRPr="00E73A58">
          <w:rPr>
            <w:rStyle w:val="a6"/>
            <w:sz w:val="28"/>
            <w:szCs w:val="28"/>
          </w:rPr>
          <w:t>://</w:t>
        </w:r>
        <w:proofErr w:type="spellStart"/>
        <w:r w:rsidR="00EE18F6" w:rsidRPr="00E73A58">
          <w:rPr>
            <w:rStyle w:val="a6"/>
            <w:sz w:val="28"/>
            <w:szCs w:val="28"/>
            <w:lang w:val="en-US"/>
          </w:rPr>
          <w:t>admprigkalach</w:t>
        </w:r>
        <w:proofErr w:type="spellEnd"/>
        <w:r w:rsidR="00EE18F6" w:rsidRPr="00E73A58">
          <w:rPr>
            <w:rStyle w:val="a6"/>
            <w:sz w:val="28"/>
            <w:szCs w:val="28"/>
          </w:rPr>
          <w:t>.</w:t>
        </w:r>
        <w:proofErr w:type="spellStart"/>
        <w:r w:rsidR="00EE18F6" w:rsidRPr="00E73A58">
          <w:rPr>
            <w:rStyle w:val="a6"/>
            <w:sz w:val="28"/>
            <w:szCs w:val="28"/>
            <w:lang w:val="en-US"/>
          </w:rPr>
          <w:t>ru</w:t>
        </w:r>
        <w:proofErr w:type="spellEnd"/>
      </w:hyperlink>
      <w:r w:rsidRPr="00E73A58">
        <w:rPr>
          <w:sz w:val="28"/>
          <w:szCs w:val="28"/>
        </w:rPr>
        <w:t>.</w:t>
      </w:r>
    </w:p>
    <w:p w:rsidR="004C3A07" w:rsidRDefault="00ED5A01" w:rsidP="00ED5A01">
      <w:pPr>
        <w:tabs>
          <w:tab w:val="left" w:pos="709"/>
        </w:tabs>
        <w:spacing w:line="360" w:lineRule="auto"/>
        <w:ind w:firstLine="851"/>
        <w:jc w:val="both"/>
        <w:rPr>
          <w:sz w:val="28"/>
          <w:szCs w:val="28"/>
        </w:rPr>
      </w:pPr>
      <w:r>
        <w:rPr>
          <w:sz w:val="28"/>
          <w:szCs w:val="28"/>
        </w:rPr>
        <w:t>3. Признать утратившим</w:t>
      </w:r>
      <w:r w:rsidR="004C3A07">
        <w:rPr>
          <w:sz w:val="28"/>
          <w:szCs w:val="28"/>
        </w:rPr>
        <w:t>и</w:t>
      </w:r>
      <w:r>
        <w:rPr>
          <w:sz w:val="28"/>
          <w:szCs w:val="28"/>
        </w:rPr>
        <w:t xml:space="preserve"> силу</w:t>
      </w:r>
      <w:r w:rsidR="004C3A07">
        <w:rPr>
          <w:sz w:val="28"/>
          <w:szCs w:val="28"/>
        </w:rPr>
        <w:t>:</w:t>
      </w:r>
    </w:p>
    <w:p w:rsidR="00094AE0" w:rsidRPr="009E5AA3" w:rsidRDefault="00094AE0" w:rsidP="004C3A07">
      <w:pPr>
        <w:spacing w:line="360" w:lineRule="auto"/>
        <w:ind w:firstLine="851"/>
        <w:jc w:val="both"/>
        <w:rPr>
          <w:bCs/>
          <w:sz w:val="28"/>
          <w:szCs w:val="28"/>
        </w:rPr>
      </w:pPr>
      <w:r w:rsidRPr="009E5AA3">
        <w:rPr>
          <w:sz w:val="28"/>
          <w:szCs w:val="28"/>
        </w:rPr>
        <w:t xml:space="preserve">постановление администрации Пригородного сельского поселения Калачеевского муниципального района Воронежской области от </w:t>
      </w:r>
      <w:r w:rsidR="009E5AA3" w:rsidRPr="009E5AA3">
        <w:rPr>
          <w:sz w:val="28"/>
          <w:szCs w:val="28"/>
        </w:rPr>
        <w:t>28</w:t>
      </w:r>
      <w:r w:rsidRPr="009E5AA3">
        <w:rPr>
          <w:sz w:val="28"/>
          <w:szCs w:val="28"/>
        </w:rPr>
        <w:t>.0</w:t>
      </w:r>
      <w:r w:rsidR="009E5AA3" w:rsidRPr="009E5AA3">
        <w:rPr>
          <w:sz w:val="28"/>
          <w:szCs w:val="28"/>
        </w:rPr>
        <w:t>1</w:t>
      </w:r>
      <w:r w:rsidR="004C3A07" w:rsidRPr="009E5AA3">
        <w:rPr>
          <w:sz w:val="28"/>
          <w:szCs w:val="28"/>
        </w:rPr>
        <w:t>.2013 г. №</w:t>
      </w:r>
      <w:r w:rsidR="009E5AA3" w:rsidRPr="009E5AA3">
        <w:rPr>
          <w:sz w:val="28"/>
          <w:szCs w:val="28"/>
        </w:rPr>
        <w:t>1</w:t>
      </w:r>
      <w:r w:rsidR="004C3A07" w:rsidRPr="009E5AA3">
        <w:rPr>
          <w:sz w:val="28"/>
          <w:szCs w:val="28"/>
        </w:rPr>
        <w:t>8</w:t>
      </w:r>
      <w:r w:rsidRPr="009E5AA3">
        <w:rPr>
          <w:sz w:val="28"/>
          <w:szCs w:val="28"/>
        </w:rPr>
        <w:t xml:space="preserve"> </w:t>
      </w:r>
      <w:r w:rsidR="004C3A07" w:rsidRPr="009E5AA3">
        <w:rPr>
          <w:sz w:val="28"/>
          <w:szCs w:val="28"/>
        </w:rPr>
        <w:t>«</w:t>
      </w:r>
      <w:r w:rsidR="004C3A07" w:rsidRPr="009E5AA3">
        <w:rPr>
          <w:rStyle w:val="a3"/>
          <w:b w:val="0"/>
          <w:iCs/>
          <w:sz w:val="28"/>
          <w:szCs w:val="28"/>
        </w:rPr>
        <w:t xml:space="preserve">Об утверждении административного регламента администрации Пригородного сельского поселения   по  предоставлению муниципальной услуги: </w:t>
      </w:r>
      <w:r w:rsidR="009E5AA3" w:rsidRPr="009E5AA3">
        <w:rPr>
          <w:color w:val="000000"/>
          <w:sz w:val="26"/>
          <w:szCs w:val="26"/>
        </w:rPr>
        <w:t>«Выдача разрешений на ввод в эксплуатацию объектов капитального строительства»</w:t>
      </w:r>
      <w:r w:rsidR="004C3A07" w:rsidRPr="009E5AA3">
        <w:rPr>
          <w:bCs/>
          <w:sz w:val="28"/>
          <w:szCs w:val="28"/>
        </w:rPr>
        <w:t>;</w:t>
      </w:r>
    </w:p>
    <w:p w:rsidR="004C3A07" w:rsidRPr="004C3A07" w:rsidRDefault="004C3A07" w:rsidP="004C3A07">
      <w:pPr>
        <w:pStyle w:val="Title"/>
        <w:spacing w:before="0" w:after="0" w:line="360" w:lineRule="auto"/>
        <w:ind w:firstLine="851"/>
        <w:contextualSpacing/>
        <w:jc w:val="both"/>
        <w:rPr>
          <w:b w:val="0"/>
          <w:bCs w:val="0"/>
          <w:sz w:val="28"/>
          <w:szCs w:val="28"/>
        </w:rPr>
      </w:pPr>
      <w:r w:rsidRPr="009E5AA3">
        <w:rPr>
          <w:rFonts w:ascii="Times New Roman" w:hAnsi="Times New Roman" w:cs="Times New Roman"/>
          <w:b w:val="0"/>
          <w:sz w:val="28"/>
          <w:szCs w:val="28"/>
        </w:rPr>
        <w:t>постановление администрации Пригородного сельского поселения Калачеевского муниципального района Воронежской области от 2</w:t>
      </w:r>
      <w:r w:rsidR="009E5AA3" w:rsidRPr="009E5AA3">
        <w:rPr>
          <w:rFonts w:ascii="Times New Roman" w:hAnsi="Times New Roman" w:cs="Times New Roman"/>
          <w:b w:val="0"/>
          <w:sz w:val="28"/>
          <w:szCs w:val="28"/>
        </w:rPr>
        <w:t>2.09.2014 г №87</w:t>
      </w:r>
      <w:r w:rsidRPr="009E5AA3">
        <w:rPr>
          <w:rFonts w:ascii="Times New Roman" w:hAnsi="Times New Roman" w:cs="Times New Roman"/>
          <w:b w:val="0"/>
          <w:sz w:val="28"/>
          <w:szCs w:val="28"/>
        </w:rPr>
        <w:t xml:space="preserve"> «О внесении изменений в постановление администрации Пригородного сельского поселения Калачеевс</w:t>
      </w:r>
      <w:r w:rsidR="009E5AA3" w:rsidRPr="009E5AA3">
        <w:rPr>
          <w:rFonts w:ascii="Times New Roman" w:hAnsi="Times New Roman" w:cs="Times New Roman"/>
          <w:b w:val="0"/>
          <w:sz w:val="28"/>
          <w:szCs w:val="28"/>
        </w:rPr>
        <w:t>кого муниципального района от 28.01</w:t>
      </w:r>
      <w:r w:rsidRPr="009E5AA3">
        <w:rPr>
          <w:rFonts w:ascii="Times New Roman" w:hAnsi="Times New Roman" w:cs="Times New Roman"/>
          <w:b w:val="0"/>
          <w:sz w:val="28"/>
          <w:szCs w:val="28"/>
        </w:rPr>
        <w:t xml:space="preserve">.2013 г.   № </w:t>
      </w:r>
      <w:r w:rsidR="009E5AA3" w:rsidRPr="009E5AA3">
        <w:rPr>
          <w:rFonts w:ascii="Times New Roman" w:hAnsi="Times New Roman" w:cs="Times New Roman"/>
          <w:b w:val="0"/>
          <w:sz w:val="28"/>
          <w:szCs w:val="28"/>
        </w:rPr>
        <w:t xml:space="preserve"> 1</w:t>
      </w:r>
      <w:r w:rsidRPr="009E5AA3">
        <w:rPr>
          <w:rFonts w:ascii="Times New Roman" w:hAnsi="Times New Roman" w:cs="Times New Roman"/>
          <w:b w:val="0"/>
          <w:sz w:val="28"/>
          <w:szCs w:val="28"/>
        </w:rPr>
        <w:t>8».</w:t>
      </w:r>
    </w:p>
    <w:p w:rsidR="00CA3218" w:rsidRPr="00E73A58" w:rsidRDefault="00094AE0" w:rsidP="006B333F">
      <w:pPr>
        <w:tabs>
          <w:tab w:val="left" w:pos="709"/>
        </w:tabs>
        <w:spacing w:line="360" w:lineRule="auto"/>
        <w:ind w:firstLine="851"/>
        <w:jc w:val="both"/>
        <w:rPr>
          <w:sz w:val="28"/>
          <w:szCs w:val="28"/>
        </w:rPr>
      </w:pPr>
      <w:r>
        <w:rPr>
          <w:sz w:val="28"/>
          <w:szCs w:val="28"/>
        </w:rPr>
        <w:t>4</w:t>
      </w:r>
      <w:r w:rsidR="00EE18F6" w:rsidRPr="00E73A58">
        <w:rPr>
          <w:sz w:val="28"/>
          <w:szCs w:val="28"/>
        </w:rPr>
        <w:t xml:space="preserve">. </w:t>
      </w:r>
      <w:r w:rsidR="00CA3218" w:rsidRPr="00E73A58">
        <w:rPr>
          <w:sz w:val="28"/>
          <w:szCs w:val="28"/>
        </w:rPr>
        <w:t xml:space="preserve">Контроль за исполнением настоящего постановления возложить на </w:t>
      </w:r>
      <w:r w:rsidR="00277EC8">
        <w:rPr>
          <w:sz w:val="28"/>
          <w:szCs w:val="28"/>
        </w:rPr>
        <w:t>ведущего специалиста</w:t>
      </w:r>
      <w:r w:rsidR="00CA3218" w:rsidRPr="00E73A58">
        <w:rPr>
          <w:sz w:val="28"/>
          <w:szCs w:val="28"/>
        </w:rPr>
        <w:t xml:space="preserve"> администрации Пригородного сельского поселения </w:t>
      </w:r>
      <w:r w:rsidR="00277EC8">
        <w:rPr>
          <w:sz w:val="28"/>
          <w:szCs w:val="28"/>
        </w:rPr>
        <w:t>Попову О.Ф.</w:t>
      </w:r>
    </w:p>
    <w:p w:rsidR="00CA3218" w:rsidRDefault="00CA3218" w:rsidP="00CA3218">
      <w:pPr>
        <w:spacing w:line="360" w:lineRule="auto"/>
        <w:ind w:right="-2" w:firstLine="709"/>
        <w:jc w:val="both"/>
        <w:rPr>
          <w:sz w:val="28"/>
          <w:szCs w:val="28"/>
        </w:rPr>
      </w:pPr>
    </w:p>
    <w:p w:rsidR="00CA3218" w:rsidRDefault="00CA3218" w:rsidP="00CA3218">
      <w:pPr>
        <w:spacing w:line="360" w:lineRule="auto"/>
        <w:ind w:right="-2" w:firstLine="709"/>
        <w:jc w:val="both"/>
        <w:rPr>
          <w:sz w:val="28"/>
          <w:szCs w:val="28"/>
        </w:rPr>
      </w:pPr>
    </w:p>
    <w:p w:rsidR="00CA3218" w:rsidRPr="005B5A8A" w:rsidRDefault="00CA3218" w:rsidP="00CA3218">
      <w:pPr>
        <w:jc w:val="both"/>
        <w:rPr>
          <w:b/>
          <w:sz w:val="26"/>
          <w:szCs w:val="26"/>
        </w:rPr>
      </w:pPr>
      <w:r w:rsidRPr="005B5A8A">
        <w:rPr>
          <w:b/>
          <w:sz w:val="26"/>
          <w:szCs w:val="26"/>
        </w:rPr>
        <w:t>Глава Пригородного</w:t>
      </w:r>
    </w:p>
    <w:p w:rsidR="00CA3218" w:rsidRDefault="00CA3218" w:rsidP="00CA3218">
      <w:pPr>
        <w:jc w:val="both"/>
        <w:rPr>
          <w:b/>
          <w:sz w:val="26"/>
          <w:szCs w:val="26"/>
        </w:rPr>
      </w:pPr>
      <w:r w:rsidRPr="005B5A8A">
        <w:rPr>
          <w:b/>
          <w:sz w:val="26"/>
          <w:szCs w:val="26"/>
        </w:rPr>
        <w:t xml:space="preserve">сельского поселения                                                                  </w:t>
      </w:r>
      <w:r>
        <w:rPr>
          <w:b/>
          <w:sz w:val="26"/>
          <w:szCs w:val="26"/>
        </w:rPr>
        <w:t xml:space="preserve">     </w:t>
      </w:r>
      <w:r w:rsidRPr="005B5A8A">
        <w:rPr>
          <w:b/>
          <w:sz w:val="26"/>
          <w:szCs w:val="26"/>
        </w:rPr>
        <w:t xml:space="preserve">   </w:t>
      </w:r>
      <w:r>
        <w:rPr>
          <w:b/>
          <w:sz w:val="26"/>
          <w:szCs w:val="26"/>
        </w:rPr>
        <w:t>И.М</w:t>
      </w:r>
      <w:r w:rsidRPr="005B5A8A">
        <w:rPr>
          <w:b/>
          <w:sz w:val="26"/>
          <w:szCs w:val="26"/>
        </w:rPr>
        <w:t>. Фа</w:t>
      </w:r>
      <w:r>
        <w:rPr>
          <w:b/>
          <w:sz w:val="26"/>
          <w:szCs w:val="26"/>
        </w:rPr>
        <w:t>льков</w:t>
      </w:r>
    </w:p>
    <w:p w:rsidR="00B92BE7" w:rsidRDefault="00B92BE7" w:rsidP="00CA3218">
      <w:pPr>
        <w:jc w:val="both"/>
        <w:rPr>
          <w:b/>
          <w:sz w:val="26"/>
          <w:szCs w:val="26"/>
        </w:rPr>
      </w:pPr>
    </w:p>
    <w:p w:rsidR="00B92BE7" w:rsidRDefault="00B92BE7" w:rsidP="00CA3218">
      <w:pPr>
        <w:jc w:val="both"/>
        <w:rPr>
          <w:b/>
          <w:sz w:val="26"/>
          <w:szCs w:val="26"/>
        </w:rPr>
      </w:pPr>
    </w:p>
    <w:p w:rsidR="00B92BE7" w:rsidRDefault="00B92BE7" w:rsidP="00CA3218">
      <w:pPr>
        <w:jc w:val="both"/>
        <w:rPr>
          <w:b/>
          <w:sz w:val="26"/>
          <w:szCs w:val="26"/>
        </w:rPr>
      </w:pPr>
    </w:p>
    <w:p w:rsidR="004C3A07" w:rsidRDefault="004C3A07" w:rsidP="00CA3218">
      <w:pPr>
        <w:jc w:val="both"/>
        <w:rPr>
          <w:b/>
          <w:sz w:val="26"/>
          <w:szCs w:val="26"/>
        </w:rPr>
      </w:pPr>
    </w:p>
    <w:p w:rsidR="00ED5A01" w:rsidRDefault="00ED5A01" w:rsidP="00CA3218">
      <w:pPr>
        <w:jc w:val="both"/>
        <w:rPr>
          <w:b/>
          <w:sz w:val="26"/>
          <w:szCs w:val="26"/>
        </w:rPr>
      </w:pPr>
    </w:p>
    <w:p w:rsidR="00277EC8" w:rsidRDefault="00277EC8" w:rsidP="00CA3218">
      <w:pPr>
        <w:jc w:val="both"/>
        <w:rPr>
          <w:b/>
          <w:sz w:val="26"/>
          <w:szCs w:val="26"/>
        </w:rPr>
      </w:pPr>
    </w:p>
    <w:p w:rsidR="00277EC8" w:rsidRDefault="00277EC8" w:rsidP="00CA3218">
      <w:pPr>
        <w:jc w:val="both"/>
        <w:rPr>
          <w:b/>
          <w:sz w:val="26"/>
          <w:szCs w:val="26"/>
        </w:rPr>
      </w:pPr>
    </w:p>
    <w:tbl>
      <w:tblPr>
        <w:tblStyle w:val="a5"/>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CA3218" w:rsidRPr="00C25F2F" w:rsidTr="004979F4">
        <w:tc>
          <w:tcPr>
            <w:tcW w:w="4678" w:type="dxa"/>
          </w:tcPr>
          <w:p w:rsidR="004979F4" w:rsidRDefault="00CA3218" w:rsidP="00CA3218">
            <w:pPr>
              <w:rPr>
                <w:bCs/>
                <w:sz w:val="26"/>
                <w:szCs w:val="26"/>
              </w:rPr>
            </w:pPr>
            <w:r w:rsidRPr="00C25F2F">
              <w:rPr>
                <w:bCs/>
                <w:sz w:val="26"/>
                <w:szCs w:val="26"/>
              </w:rPr>
              <w:lastRenderedPageBreak/>
              <w:t xml:space="preserve">Утвержден </w:t>
            </w:r>
            <w:r w:rsidRPr="00C25F2F">
              <w:rPr>
                <w:bCs/>
                <w:sz w:val="26"/>
                <w:szCs w:val="26"/>
              </w:rPr>
              <w:tab/>
            </w:r>
            <w:r w:rsidRPr="00C25F2F">
              <w:rPr>
                <w:bCs/>
                <w:sz w:val="26"/>
                <w:szCs w:val="26"/>
              </w:rPr>
              <w:tab/>
              <w:t xml:space="preserve">      </w:t>
            </w:r>
          </w:p>
          <w:p w:rsidR="00CA3218" w:rsidRPr="00C25F2F" w:rsidRDefault="00CA3218" w:rsidP="00CA3218">
            <w:pPr>
              <w:rPr>
                <w:bCs/>
                <w:sz w:val="26"/>
                <w:szCs w:val="26"/>
              </w:rPr>
            </w:pPr>
            <w:r w:rsidRPr="00C25F2F">
              <w:rPr>
                <w:bCs/>
                <w:sz w:val="26"/>
                <w:szCs w:val="26"/>
              </w:rPr>
              <w:t xml:space="preserve">постановлением администрации </w:t>
            </w:r>
          </w:p>
          <w:p w:rsidR="00CA3218" w:rsidRPr="00C25F2F" w:rsidRDefault="00CA3218" w:rsidP="00CA3218">
            <w:pPr>
              <w:rPr>
                <w:bCs/>
                <w:sz w:val="26"/>
                <w:szCs w:val="26"/>
              </w:rPr>
            </w:pPr>
            <w:r w:rsidRPr="00C25F2F">
              <w:rPr>
                <w:bCs/>
                <w:sz w:val="26"/>
                <w:szCs w:val="26"/>
              </w:rPr>
              <w:t>Пригородного сельского поселения</w:t>
            </w:r>
          </w:p>
          <w:p w:rsidR="00CA3218" w:rsidRPr="00C25F2F" w:rsidRDefault="00CA3218" w:rsidP="00CA3218">
            <w:pPr>
              <w:rPr>
                <w:bCs/>
                <w:sz w:val="26"/>
                <w:szCs w:val="26"/>
              </w:rPr>
            </w:pPr>
            <w:r w:rsidRPr="00C25F2F">
              <w:rPr>
                <w:bCs/>
                <w:sz w:val="26"/>
                <w:szCs w:val="26"/>
              </w:rPr>
              <w:t xml:space="preserve">Калачеевского муниципального района  </w:t>
            </w:r>
          </w:p>
          <w:p w:rsidR="00CA3218" w:rsidRPr="00C25F2F" w:rsidRDefault="00B73297" w:rsidP="00277EC8">
            <w:pPr>
              <w:rPr>
                <w:b/>
                <w:sz w:val="26"/>
                <w:szCs w:val="26"/>
              </w:rPr>
            </w:pPr>
            <w:r>
              <w:rPr>
                <w:bCs/>
                <w:sz w:val="26"/>
                <w:szCs w:val="26"/>
              </w:rPr>
              <w:t>от «2</w:t>
            </w:r>
            <w:r w:rsidR="00B92BE7">
              <w:rPr>
                <w:bCs/>
                <w:sz w:val="26"/>
                <w:szCs w:val="26"/>
              </w:rPr>
              <w:t>5</w:t>
            </w:r>
            <w:r w:rsidR="00CA3218" w:rsidRPr="00C25F2F">
              <w:rPr>
                <w:bCs/>
                <w:sz w:val="26"/>
                <w:szCs w:val="26"/>
              </w:rPr>
              <w:t xml:space="preserve">» </w:t>
            </w:r>
            <w:r w:rsidR="00EE18F6" w:rsidRPr="00C25F2F">
              <w:rPr>
                <w:bCs/>
                <w:sz w:val="26"/>
                <w:szCs w:val="26"/>
              </w:rPr>
              <w:t xml:space="preserve">марта  2016 г.  № </w:t>
            </w:r>
            <w:r w:rsidR="00045988">
              <w:rPr>
                <w:bCs/>
                <w:sz w:val="26"/>
                <w:szCs w:val="26"/>
              </w:rPr>
              <w:t>5</w:t>
            </w:r>
            <w:r w:rsidR="00277EC8">
              <w:rPr>
                <w:bCs/>
                <w:sz w:val="26"/>
                <w:szCs w:val="26"/>
              </w:rPr>
              <w:t>6</w:t>
            </w:r>
          </w:p>
        </w:tc>
      </w:tr>
    </w:tbl>
    <w:p w:rsidR="00CA3218" w:rsidRPr="00C25F2F" w:rsidRDefault="00CA3218" w:rsidP="00CA3218">
      <w:pPr>
        <w:jc w:val="center"/>
        <w:rPr>
          <w:b/>
          <w:sz w:val="26"/>
          <w:szCs w:val="26"/>
        </w:rPr>
      </w:pPr>
    </w:p>
    <w:p w:rsidR="00CA3218" w:rsidRPr="00B73297" w:rsidRDefault="00CA3218" w:rsidP="00E9749A">
      <w:pPr>
        <w:pStyle w:val="ConsPlusTitle"/>
        <w:widowControl/>
        <w:jc w:val="center"/>
        <w:rPr>
          <w:b w:val="0"/>
          <w:sz w:val="28"/>
          <w:szCs w:val="28"/>
        </w:rPr>
      </w:pPr>
      <w:r w:rsidRPr="00B73297">
        <w:rPr>
          <w:b w:val="0"/>
          <w:sz w:val="28"/>
          <w:szCs w:val="28"/>
        </w:rPr>
        <w:t>Административный регламент</w:t>
      </w:r>
    </w:p>
    <w:p w:rsidR="00277EC8" w:rsidRDefault="00CA3218" w:rsidP="00277EC8">
      <w:pPr>
        <w:jc w:val="center"/>
        <w:rPr>
          <w:sz w:val="28"/>
          <w:szCs w:val="28"/>
        </w:rPr>
      </w:pPr>
      <w:r w:rsidRPr="00B73297">
        <w:rPr>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277EC8" w:rsidRPr="00F665F6">
        <w:rPr>
          <w:sz w:val="28"/>
          <w:szCs w:val="28"/>
        </w:rPr>
        <w:t>«</w:t>
      </w:r>
      <w:r w:rsidR="00277EC8">
        <w:rPr>
          <w:sz w:val="28"/>
          <w:szCs w:val="28"/>
        </w:rPr>
        <w:t xml:space="preserve">Подготовка и выдача разрешения </w:t>
      </w:r>
    </w:p>
    <w:p w:rsidR="004C3A07" w:rsidRDefault="00277EC8" w:rsidP="00277EC8">
      <w:pPr>
        <w:jc w:val="center"/>
        <w:rPr>
          <w:sz w:val="28"/>
          <w:szCs w:val="28"/>
        </w:rPr>
      </w:pPr>
      <w:r>
        <w:rPr>
          <w:sz w:val="28"/>
          <w:szCs w:val="28"/>
        </w:rPr>
        <w:t>на ввод объекта в эксплуатацию</w:t>
      </w:r>
      <w:r w:rsidRPr="00F665F6">
        <w:rPr>
          <w:sz w:val="28"/>
          <w:szCs w:val="28"/>
        </w:rPr>
        <w:t>»</w:t>
      </w:r>
    </w:p>
    <w:p w:rsidR="00277EC8" w:rsidRDefault="00277EC8" w:rsidP="00277EC8">
      <w:pPr>
        <w:jc w:val="center"/>
        <w:rPr>
          <w:sz w:val="28"/>
          <w:szCs w:val="28"/>
        </w:rPr>
      </w:pPr>
    </w:p>
    <w:p w:rsidR="00277EC8" w:rsidRPr="00F665F6" w:rsidRDefault="00277EC8" w:rsidP="00277EC8">
      <w:pPr>
        <w:numPr>
          <w:ilvl w:val="0"/>
          <w:numId w:val="1"/>
        </w:numPr>
        <w:ind w:left="0" w:firstLine="0"/>
        <w:jc w:val="center"/>
        <w:rPr>
          <w:b/>
          <w:sz w:val="28"/>
          <w:szCs w:val="28"/>
        </w:rPr>
      </w:pPr>
      <w:r w:rsidRPr="00F665F6">
        <w:rPr>
          <w:b/>
          <w:sz w:val="28"/>
          <w:szCs w:val="28"/>
        </w:rPr>
        <w:t>Общие положения</w:t>
      </w:r>
    </w:p>
    <w:p w:rsidR="00277EC8" w:rsidRPr="00E65EB2" w:rsidRDefault="00277EC8" w:rsidP="00277EC8">
      <w:pPr>
        <w:ind w:firstLine="709"/>
        <w:rPr>
          <w:sz w:val="28"/>
          <w:szCs w:val="28"/>
        </w:rPr>
      </w:pPr>
    </w:p>
    <w:p w:rsidR="00277EC8" w:rsidRPr="00E65EB2" w:rsidRDefault="00277EC8" w:rsidP="00277EC8">
      <w:pPr>
        <w:numPr>
          <w:ilvl w:val="1"/>
          <w:numId w:val="1"/>
        </w:numPr>
        <w:tabs>
          <w:tab w:val="num" w:pos="142"/>
          <w:tab w:val="left" w:pos="1440"/>
          <w:tab w:val="left" w:pos="1560"/>
        </w:tabs>
        <w:ind w:left="0" w:firstLine="709"/>
        <w:jc w:val="both"/>
        <w:rPr>
          <w:sz w:val="28"/>
          <w:szCs w:val="28"/>
        </w:rPr>
      </w:pPr>
      <w:r w:rsidRPr="00E65EB2">
        <w:rPr>
          <w:sz w:val="28"/>
          <w:szCs w:val="28"/>
        </w:rPr>
        <w:t>Предмет регулирования административного регламента.</w:t>
      </w:r>
    </w:p>
    <w:p w:rsidR="00277EC8" w:rsidRPr="00F665F6" w:rsidRDefault="00277EC8" w:rsidP="00277EC8">
      <w:pPr>
        <w:autoSpaceDE w:val="0"/>
        <w:autoSpaceDN w:val="0"/>
        <w:adjustRightInd w:val="0"/>
        <w:ind w:firstLine="709"/>
        <w:jc w:val="both"/>
        <w:rPr>
          <w:sz w:val="28"/>
          <w:szCs w:val="28"/>
        </w:rPr>
      </w:pPr>
      <w:r w:rsidRPr="00E65EB2">
        <w:rPr>
          <w:sz w:val="28"/>
          <w:szCs w:val="28"/>
        </w:rPr>
        <w:t xml:space="preserve">Предметом регулирования административного регламента по предоставлению муниципальной услуги </w:t>
      </w:r>
      <w:r w:rsidRPr="00F665F6">
        <w:rPr>
          <w:sz w:val="28"/>
          <w:szCs w:val="28"/>
        </w:rPr>
        <w:t>«</w:t>
      </w:r>
      <w:r>
        <w:rPr>
          <w:sz w:val="28"/>
          <w:szCs w:val="28"/>
        </w:rPr>
        <w:t>Подготовка и выдача разрешения на ввод объекта в эксплуатацию</w:t>
      </w:r>
      <w:r w:rsidRPr="00F665F6">
        <w:rPr>
          <w:sz w:val="28"/>
          <w:szCs w:val="28"/>
        </w:rPr>
        <w:t>»</w:t>
      </w:r>
      <w:r w:rsidRPr="00E65EB2">
        <w:rPr>
          <w:sz w:val="28"/>
          <w:szCs w:val="28"/>
        </w:rPr>
        <w:t xml:space="preserve"> (далее – административный регламент) являются отношения, возникающие между заявителями, администрацией </w:t>
      </w:r>
      <w:r>
        <w:rPr>
          <w:sz w:val="28"/>
          <w:szCs w:val="28"/>
        </w:rPr>
        <w:t xml:space="preserve">Пригородного </w:t>
      </w:r>
      <w:r w:rsidRPr="00E65EB2">
        <w:rPr>
          <w:sz w:val="28"/>
          <w:szCs w:val="28"/>
        </w:rPr>
        <w:t xml:space="preserve">сельского поселения </w:t>
      </w:r>
      <w:r>
        <w:rPr>
          <w:sz w:val="28"/>
          <w:szCs w:val="28"/>
        </w:rPr>
        <w:t xml:space="preserve">Калачеевского муниципального района Воронежской области </w:t>
      </w:r>
      <w:r w:rsidRPr="00E65EB2">
        <w:rPr>
          <w:sz w:val="28"/>
          <w:szCs w:val="28"/>
        </w:rPr>
        <w:t>и многофункциональными центрами предоставления государственных и муниципальных услуг (далее – МФЦ)</w:t>
      </w:r>
      <w:r>
        <w:rPr>
          <w:sz w:val="28"/>
          <w:szCs w:val="28"/>
        </w:rPr>
        <w:t xml:space="preserve"> в связи с подготовкой и выдачей разрешения на ввод объекта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r w:rsidRPr="00F665F6">
        <w:rPr>
          <w:sz w:val="28"/>
          <w:szCs w:val="28"/>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277EC8" w:rsidRPr="00E65EB2" w:rsidRDefault="00277EC8" w:rsidP="00277EC8">
      <w:pPr>
        <w:numPr>
          <w:ilvl w:val="1"/>
          <w:numId w:val="1"/>
        </w:numPr>
        <w:tabs>
          <w:tab w:val="num" w:pos="142"/>
        </w:tabs>
        <w:autoSpaceDE w:val="0"/>
        <w:autoSpaceDN w:val="0"/>
        <w:adjustRightInd w:val="0"/>
        <w:ind w:left="0" w:firstLine="709"/>
        <w:jc w:val="both"/>
        <w:outlineLvl w:val="0"/>
        <w:rPr>
          <w:sz w:val="28"/>
          <w:szCs w:val="28"/>
        </w:rPr>
      </w:pPr>
      <w:r w:rsidRPr="00E65EB2">
        <w:rPr>
          <w:sz w:val="28"/>
          <w:szCs w:val="28"/>
        </w:rPr>
        <w:t>Описание заявителей</w:t>
      </w:r>
    </w:p>
    <w:p w:rsidR="00277EC8" w:rsidRPr="0079136B" w:rsidRDefault="00277EC8" w:rsidP="00277EC8">
      <w:pPr>
        <w:pStyle w:val="ConsPlusNormal"/>
        <w:ind w:firstLine="709"/>
        <w:jc w:val="both"/>
        <w:rPr>
          <w:rFonts w:ascii="Times New Roman" w:hAnsi="Times New Roman" w:cs="Times New Roman"/>
          <w:sz w:val="28"/>
          <w:szCs w:val="28"/>
        </w:rPr>
      </w:pPr>
      <w:r w:rsidRPr="00F665F6">
        <w:rPr>
          <w:rFonts w:ascii="Times New Roman" w:hAnsi="Times New Roman" w:cs="Times New Roman"/>
          <w:sz w:val="28"/>
          <w:szCs w:val="28"/>
        </w:rPr>
        <w:t>Заявителями являются</w:t>
      </w:r>
      <w:r w:rsidRPr="00B61B62">
        <w:rPr>
          <w:rFonts w:ascii="Times New Roman" w:hAnsi="Times New Roman" w:cs="Times New Roman"/>
          <w:sz w:val="28"/>
          <w:szCs w:val="28"/>
        </w:rPr>
        <w:t xml:space="preserve"> </w:t>
      </w:r>
      <w:r w:rsidRPr="0079136B">
        <w:rPr>
          <w:rFonts w:ascii="Times New Roman" w:hAnsi="Times New Roman" w:cs="Times New Roman"/>
          <w:sz w:val="28"/>
          <w:szCs w:val="28"/>
        </w:rPr>
        <w:t>застройщик</w:t>
      </w:r>
      <w:r>
        <w:rPr>
          <w:rFonts w:ascii="Times New Roman" w:hAnsi="Times New Roman" w:cs="Times New Roman"/>
          <w:sz w:val="28"/>
          <w:szCs w:val="28"/>
        </w:rPr>
        <w:t>и - физические или юридические лица, обеспечивающие на принадлежащих им земельных участках или на земельных участках</w:t>
      </w:r>
      <w:r w:rsidRPr="0079136B">
        <w:rPr>
          <w:rFonts w:ascii="Times New Roman" w:hAnsi="Times New Roman" w:cs="Times New Roman"/>
          <w:sz w:val="28"/>
          <w:szCs w:val="28"/>
        </w:rPr>
        <w:t xml:space="preserve"> иного правообладателя </w:t>
      </w:r>
      <w:r w:rsidRPr="00AA4103">
        <w:rPr>
          <w:rFonts w:ascii="Times New Roman" w:hAnsi="Times New Roman" w:cs="Times New Roman"/>
          <w:sz w:val="28"/>
          <w:szCs w:val="28"/>
        </w:rPr>
        <w:t xml:space="preserve">(которому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sidRPr="00181291">
        <w:rPr>
          <w:rFonts w:ascii="Times New Roman" w:hAnsi="Times New Roman" w:cs="Times New Roman"/>
          <w:sz w:val="28"/>
          <w:szCs w:val="28"/>
        </w:rPr>
        <w:t>Государственная корпорация по атомной энергии «</w:t>
      </w:r>
      <w:proofErr w:type="spellStart"/>
      <w:r w:rsidRPr="00181291">
        <w:rPr>
          <w:rFonts w:ascii="Times New Roman" w:hAnsi="Times New Roman" w:cs="Times New Roman"/>
          <w:sz w:val="28"/>
          <w:szCs w:val="28"/>
        </w:rPr>
        <w:t>Росатом</w:t>
      </w:r>
      <w:proofErr w:type="spellEnd"/>
      <w:r w:rsidRPr="00181291">
        <w:rPr>
          <w:rFonts w:ascii="Times New Roman" w:hAnsi="Times New Roman" w:cs="Times New Roman"/>
          <w:sz w:val="28"/>
          <w:szCs w:val="28"/>
        </w:rPr>
        <w:t>»,</w:t>
      </w:r>
      <w:r w:rsidRPr="00AA4103">
        <w:rPr>
          <w:rFonts w:ascii="Times New Roman" w:hAnsi="Times New Roman" w:cs="Times New Roman"/>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Pr="0079136B">
        <w:rPr>
          <w:rFonts w:ascii="Times New Roman" w:hAnsi="Times New Roman" w:cs="Times New Roman"/>
          <w:sz w:val="28"/>
          <w:szCs w:val="28"/>
        </w:rPr>
        <w:t xml:space="preserve">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rFonts w:ascii="Times New Roman" w:hAnsi="Times New Roman" w:cs="Times New Roman"/>
          <w:sz w:val="28"/>
          <w:szCs w:val="28"/>
        </w:rPr>
        <w:t xml:space="preserve"> </w:t>
      </w:r>
      <w:r w:rsidRPr="00E65EB2">
        <w:rPr>
          <w:rFonts w:ascii="Times New Roman" w:hAnsi="Times New Roman" w:cs="Times New Roman"/>
          <w:sz w:val="28"/>
          <w:szCs w:val="28"/>
          <w:lang w:eastAsia="ru-RU"/>
        </w:rPr>
        <w:t>(далее - заявитель, заявители)</w:t>
      </w:r>
      <w:r w:rsidRPr="00E65EB2">
        <w:rPr>
          <w:rFonts w:ascii="Times New Roman" w:hAnsi="Times New Roman" w:cs="Times New Roman"/>
          <w:sz w:val="28"/>
          <w:szCs w:val="28"/>
        </w:rPr>
        <w:t>.</w:t>
      </w:r>
    </w:p>
    <w:p w:rsidR="00277EC8" w:rsidRPr="00E65EB2" w:rsidRDefault="00277EC8" w:rsidP="00277EC8">
      <w:pPr>
        <w:numPr>
          <w:ilvl w:val="1"/>
          <w:numId w:val="1"/>
        </w:numPr>
        <w:tabs>
          <w:tab w:val="num" w:pos="142"/>
        </w:tabs>
        <w:autoSpaceDE w:val="0"/>
        <w:autoSpaceDN w:val="0"/>
        <w:adjustRightInd w:val="0"/>
        <w:ind w:left="0" w:firstLine="709"/>
        <w:jc w:val="both"/>
        <w:rPr>
          <w:sz w:val="28"/>
          <w:szCs w:val="28"/>
        </w:rPr>
      </w:pPr>
      <w:r w:rsidRPr="00E65EB2">
        <w:rPr>
          <w:sz w:val="28"/>
          <w:szCs w:val="28"/>
        </w:rPr>
        <w:lastRenderedPageBreak/>
        <w:t>Требования к порядку информирования о предоставлении муниципальной услуги</w:t>
      </w:r>
    </w:p>
    <w:p w:rsidR="00277EC8" w:rsidRPr="003F0D61" w:rsidRDefault="00277EC8" w:rsidP="00277EC8">
      <w:pPr>
        <w:pStyle w:val="ConsPlusNormal"/>
        <w:numPr>
          <w:ilvl w:val="2"/>
          <w:numId w:val="1"/>
        </w:numPr>
        <w:tabs>
          <w:tab w:val="num" w:pos="142"/>
        </w:tabs>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Pr>
          <w:rFonts w:ascii="Times New Roman" w:hAnsi="Times New Roman" w:cs="Times New Roman"/>
          <w:color w:val="000000" w:themeColor="text1"/>
          <w:sz w:val="28"/>
          <w:szCs w:val="28"/>
        </w:rPr>
        <w:t>Пригородного</w:t>
      </w:r>
      <w:r w:rsidRPr="003F0D61">
        <w:rPr>
          <w:rFonts w:ascii="Times New Roman" w:hAnsi="Times New Roman" w:cs="Times New Roman"/>
          <w:color w:val="000000" w:themeColor="text1"/>
          <w:sz w:val="28"/>
          <w:szCs w:val="28"/>
        </w:rPr>
        <w:t xml:space="preserve"> сельского поселения.</w:t>
      </w:r>
    </w:p>
    <w:p w:rsidR="00277EC8" w:rsidRPr="00E840B7" w:rsidRDefault="00277EC8" w:rsidP="00277EC8">
      <w:pPr>
        <w:autoSpaceDE w:val="0"/>
        <w:autoSpaceDN w:val="0"/>
        <w:adjustRightInd w:val="0"/>
        <w:ind w:firstLine="709"/>
        <w:jc w:val="both"/>
        <w:rPr>
          <w:sz w:val="28"/>
          <w:szCs w:val="28"/>
        </w:rPr>
      </w:pPr>
      <w:r w:rsidRPr="003F0D61">
        <w:rPr>
          <w:color w:val="000000" w:themeColor="text1"/>
          <w:sz w:val="28"/>
          <w:szCs w:val="28"/>
        </w:rPr>
        <w:t xml:space="preserve">Администрация расположена по адресу: </w:t>
      </w:r>
      <w:r w:rsidRPr="005D3394">
        <w:rPr>
          <w:sz w:val="28"/>
          <w:szCs w:val="28"/>
        </w:rPr>
        <w:t xml:space="preserve">397605, Воронежская область, </w:t>
      </w:r>
      <w:proofErr w:type="spellStart"/>
      <w:r w:rsidRPr="005D3394">
        <w:rPr>
          <w:sz w:val="28"/>
          <w:szCs w:val="28"/>
        </w:rPr>
        <w:t>Калачеевский</w:t>
      </w:r>
      <w:proofErr w:type="spellEnd"/>
      <w:r w:rsidRPr="005D3394">
        <w:rPr>
          <w:sz w:val="28"/>
          <w:szCs w:val="28"/>
        </w:rPr>
        <w:t xml:space="preserve"> район, п. Пригородный, ул. Космонавтов, 22.</w:t>
      </w:r>
    </w:p>
    <w:p w:rsidR="00277EC8" w:rsidRPr="003F0D61" w:rsidRDefault="00277EC8" w:rsidP="00277EC8">
      <w:pPr>
        <w:tabs>
          <w:tab w:val="num" w:pos="142"/>
        </w:tabs>
        <w:autoSpaceDE w:val="0"/>
        <w:autoSpaceDN w:val="0"/>
        <w:adjustRightInd w:val="0"/>
        <w:ind w:firstLine="709"/>
        <w:contextualSpacing/>
        <w:jc w:val="both"/>
        <w:rPr>
          <w:color w:val="000000" w:themeColor="text1"/>
          <w:sz w:val="28"/>
          <w:szCs w:val="28"/>
        </w:rPr>
      </w:pPr>
      <w:r w:rsidRPr="003F0D61">
        <w:rPr>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77EC8" w:rsidRPr="003F0D61" w:rsidRDefault="00277EC8" w:rsidP="00277EC8">
      <w:pPr>
        <w:numPr>
          <w:ilvl w:val="2"/>
          <w:numId w:val="1"/>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w:t>
      </w:r>
      <w:r>
        <w:rPr>
          <w:color w:val="000000" w:themeColor="text1"/>
          <w:sz w:val="28"/>
          <w:szCs w:val="28"/>
        </w:rPr>
        <w:t>ой почты администрации Пригородного сельского поселения</w:t>
      </w:r>
      <w:r w:rsidRPr="003F0D61">
        <w:rPr>
          <w:color w:val="000000" w:themeColor="text1"/>
          <w:sz w:val="28"/>
          <w:szCs w:val="28"/>
        </w:rPr>
        <w:t>, МФЦ приводятся в приложении № 1 к настоящему Административному регламенту и размещаются:</w:t>
      </w:r>
    </w:p>
    <w:p w:rsidR="00277EC8" w:rsidRPr="003F0D61" w:rsidRDefault="00277EC8" w:rsidP="00277EC8">
      <w:pPr>
        <w:numPr>
          <w:ilvl w:val="0"/>
          <w:numId w:val="8"/>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на официальном сайте администрации в сети Интернет (</w:t>
      </w:r>
      <w:r w:rsidRPr="001E3845">
        <w:rPr>
          <w:sz w:val="28"/>
          <w:szCs w:val="28"/>
        </w:rPr>
        <w:t>http://admprigkalach.ru</w:t>
      </w:r>
      <w:r w:rsidRPr="003F0D61">
        <w:rPr>
          <w:color w:val="000000" w:themeColor="text1"/>
          <w:sz w:val="28"/>
          <w:szCs w:val="28"/>
        </w:rPr>
        <w:t>);</w:t>
      </w:r>
    </w:p>
    <w:p w:rsidR="00277EC8" w:rsidRPr="003F0D61" w:rsidRDefault="00277EC8" w:rsidP="00277EC8">
      <w:pPr>
        <w:numPr>
          <w:ilvl w:val="0"/>
          <w:numId w:val="8"/>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w:t>
      </w:r>
      <w:r>
        <w:rPr>
          <w:color w:val="000000" w:themeColor="text1"/>
          <w:sz w:val="28"/>
          <w:szCs w:val="28"/>
        </w:rPr>
        <w:t>№</w:t>
      </w:r>
      <w:r w:rsidRPr="003F0D61">
        <w:rPr>
          <w:color w:val="000000" w:themeColor="text1"/>
          <w:sz w:val="28"/>
          <w:szCs w:val="28"/>
        </w:rPr>
        <w:t>.ru) (далее - Портал государственных и муниципальных услуг Воронежской области);</w:t>
      </w:r>
    </w:p>
    <w:p w:rsidR="00277EC8" w:rsidRPr="003F0D61" w:rsidRDefault="00277EC8" w:rsidP="00277EC8">
      <w:pPr>
        <w:numPr>
          <w:ilvl w:val="0"/>
          <w:numId w:val="8"/>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на Едином портале государственных и муниципальных услуг (функций) в сети Интернет (www.gosuslugi.ru);</w:t>
      </w:r>
    </w:p>
    <w:p w:rsidR="00277EC8" w:rsidRPr="003F0D61" w:rsidRDefault="00277EC8" w:rsidP="00277EC8">
      <w:pPr>
        <w:numPr>
          <w:ilvl w:val="0"/>
          <w:numId w:val="8"/>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на официальном сайте МФЦ (mfc.vr</w:t>
      </w:r>
      <w:r>
        <w:rPr>
          <w:color w:val="000000" w:themeColor="text1"/>
          <w:sz w:val="28"/>
          <w:szCs w:val="28"/>
        </w:rPr>
        <w:t>№</w:t>
      </w:r>
      <w:r w:rsidRPr="003F0D61">
        <w:rPr>
          <w:color w:val="000000" w:themeColor="text1"/>
          <w:sz w:val="28"/>
          <w:szCs w:val="28"/>
        </w:rPr>
        <w:t>.ru);</w:t>
      </w:r>
    </w:p>
    <w:p w:rsidR="00277EC8" w:rsidRPr="003F0D61" w:rsidRDefault="00277EC8" w:rsidP="00277EC8">
      <w:pPr>
        <w:numPr>
          <w:ilvl w:val="0"/>
          <w:numId w:val="8"/>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на информационном стенде в администрации;</w:t>
      </w:r>
    </w:p>
    <w:p w:rsidR="00277EC8" w:rsidRPr="003F0D61" w:rsidRDefault="00277EC8" w:rsidP="00277EC8">
      <w:pPr>
        <w:numPr>
          <w:ilvl w:val="0"/>
          <w:numId w:val="8"/>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на информационном стенде в МФЦ.</w:t>
      </w:r>
    </w:p>
    <w:p w:rsidR="00277EC8" w:rsidRPr="003F0D61" w:rsidRDefault="00277EC8" w:rsidP="00277EC8">
      <w:pPr>
        <w:widowControl w:val="0"/>
        <w:numPr>
          <w:ilvl w:val="2"/>
          <w:numId w:val="1"/>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77EC8" w:rsidRPr="003F0D61" w:rsidRDefault="00277EC8" w:rsidP="00277EC8">
      <w:pPr>
        <w:numPr>
          <w:ilvl w:val="0"/>
          <w:numId w:val="9"/>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непосредственно в администрации,</w:t>
      </w:r>
    </w:p>
    <w:p w:rsidR="00277EC8" w:rsidRPr="003F0D61" w:rsidRDefault="00277EC8" w:rsidP="00277EC8">
      <w:pPr>
        <w:numPr>
          <w:ilvl w:val="0"/>
          <w:numId w:val="9"/>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непосредственно в МФЦ;</w:t>
      </w:r>
    </w:p>
    <w:p w:rsidR="00277EC8" w:rsidRPr="003F0D61" w:rsidRDefault="00277EC8" w:rsidP="00277EC8">
      <w:pPr>
        <w:numPr>
          <w:ilvl w:val="0"/>
          <w:numId w:val="9"/>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с использованием средств телефонной связи, средств сети Интернет.</w:t>
      </w:r>
    </w:p>
    <w:p w:rsidR="00277EC8" w:rsidRPr="003F0D61" w:rsidRDefault="00277EC8" w:rsidP="00277EC8">
      <w:pPr>
        <w:numPr>
          <w:ilvl w:val="2"/>
          <w:numId w:val="1"/>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77EC8" w:rsidRPr="003F0D61" w:rsidRDefault="00277EC8" w:rsidP="00277EC8">
      <w:pPr>
        <w:tabs>
          <w:tab w:val="num" w:pos="142"/>
        </w:tabs>
        <w:autoSpaceDE w:val="0"/>
        <w:autoSpaceDN w:val="0"/>
        <w:adjustRightInd w:val="0"/>
        <w:ind w:firstLine="709"/>
        <w:contextualSpacing/>
        <w:jc w:val="both"/>
        <w:rPr>
          <w:color w:val="000000" w:themeColor="text1"/>
          <w:sz w:val="28"/>
          <w:szCs w:val="28"/>
        </w:rPr>
      </w:pPr>
      <w:r w:rsidRPr="003F0D61">
        <w:rPr>
          <w:color w:val="000000" w:themeColor="text1"/>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3F0D61">
        <w:rPr>
          <w:color w:val="000000" w:themeColor="text1"/>
          <w:sz w:val="28"/>
          <w:szCs w:val="28"/>
        </w:rPr>
        <w:lastRenderedPageBreak/>
        <w:t>муниципальных услуг (функций) и (или) Портала государственных и муниципальных услуг Воронежской области.</w:t>
      </w:r>
    </w:p>
    <w:p w:rsidR="00277EC8" w:rsidRPr="003F0D61" w:rsidRDefault="00277EC8" w:rsidP="00277EC8">
      <w:pPr>
        <w:tabs>
          <w:tab w:val="num" w:pos="142"/>
        </w:tabs>
        <w:autoSpaceDE w:val="0"/>
        <w:autoSpaceDN w:val="0"/>
        <w:adjustRightInd w:val="0"/>
        <w:ind w:firstLine="709"/>
        <w:contextualSpacing/>
        <w:jc w:val="both"/>
        <w:rPr>
          <w:color w:val="000000" w:themeColor="text1"/>
          <w:sz w:val="28"/>
          <w:szCs w:val="28"/>
        </w:rPr>
      </w:pPr>
      <w:r w:rsidRPr="003F0D61">
        <w:rPr>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77EC8" w:rsidRPr="003F0D61" w:rsidRDefault="00277EC8" w:rsidP="00277EC8">
      <w:pPr>
        <w:numPr>
          <w:ilvl w:val="0"/>
          <w:numId w:val="9"/>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текст настоящего Административного регламента;</w:t>
      </w:r>
    </w:p>
    <w:p w:rsidR="00277EC8" w:rsidRPr="003F0D61" w:rsidRDefault="00277EC8" w:rsidP="00277EC8">
      <w:pPr>
        <w:numPr>
          <w:ilvl w:val="0"/>
          <w:numId w:val="9"/>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тексты, выдержки из нормативных правовых актов, регулирующих предоставление муниципальной услуги;</w:t>
      </w:r>
    </w:p>
    <w:p w:rsidR="00277EC8" w:rsidRPr="003F0D61" w:rsidRDefault="00277EC8" w:rsidP="00277EC8">
      <w:pPr>
        <w:numPr>
          <w:ilvl w:val="0"/>
          <w:numId w:val="9"/>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формы, образцы заявлений, иных документов.</w:t>
      </w:r>
    </w:p>
    <w:p w:rsidR="00277EC8" w:rsidRPr="003F0D61" w:rsidRDefault="00277EC8" w:rsidP="00277EC8">
      <w:pPr>
        <w:numPr>
          <w:ilvl w:val="2"/>
          <w:numId w:val="1"/>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77EC8" w:rsidRPr="003F0D61" w:rsidRDefault="00277EC8" w:rsidP="00277EC8">
      <w:pPr>
        <w:numPr>
          <w:ilvl w:val="0"/>
          <w:numId w:val="9"/>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о порядке предоставления муниципальной услуги;</w:t>
      </w:r>
    </w:p>
    <w:p w:rsidR="00277EC8" w:rsidRPr="003F0D61" w:rsidRDefault="00277EC8" w:rsidP="00277EC8">
      <w:pPr>
        <w:numPr>
          <w:ilvl w:val="0"/>
          <w:numId w:val="9"/>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о ходе предоставления муниципальной услуги;</w:t>
      </w:r>
    </w:p>
    <w:p w:rsidR="00277EC8" w:rsidRPr="003F0D61" w:rsidRDefault="00277EC8" w:rsidP="00277EC8">
      <w:pPr>
        <w:numPr>
          <w:ilvl w:val="0"/>
          <w:numId w:val="9"/>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об отказе в предоставлении муниципальной услуги.</w:t>
      </w:r>
    </w:p>
    <w:p w:rsidR="00277EC8" w:rsidRPr="003F0D61" w:rsidRDefault="00277EC8" w:rsidP="00277EC8">
      <w:pPr>
        <w:numPr>
          <w:ilvl w:val="2"/>
          <w:numId w:val="1"/>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277EC8" w:rsidRPr="003F0D61" w:rsidRDefault="00277EC8" w:rsidP="00277EC8">
      <w:pPr>
        <w:numPr>
          <w:ilvl w:val="2"/>
          <w:numId w:val="1"/>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77EC8" w:rsidRPr="003F0D61" w:rsidRDefault="00277EC8" w:rsidP="00277EC8">
      <w:pPr>
        <w:tabs>
          <w:tab w:val="num" w:pos="142"/>
        </w:tabs>
        <w:autoSpaceDE w:val="0"/>
        <w:autoSpaceDN w:val="0"/>
        <w:adjustRightInd w:val="0"/>
        <w:ind w:firstLine="709"/>
        <w:contextualSpacing/>
        <w:jc w:val="both"/>
        <w:rPr>
          <w:color w:val="000000" w:themeColor="text1"/>
          <w:sz w:val="28"/>
          <w:szCs w:val="28"/>
        </w:rPr>
      </w:pPr>
      <w:r w:rsidRPr="003F0D61">
        <w:rPr>
          <w:color w:val="000000" w:themeColor="text1"/>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77EC8" w:rsidRPr="003F0D61" w:rsidRDefault="00277EC8" w:rsidP="00277EC8">
      <w:pPr>
        <w:tabs>
          <w:tab w:val="num" w:pos="142"/>
        </w:tabs>
        <w:autoSpaceDE w:val="0"/>
        <w:autoSpaceDN w:val="0"/>
        <w:adjustRightInd w:val="0"/>
        <w:ind w:firstLine="709"/>
        <w:contextualSpacing/>
        <w:jc w:val="both"/>
        <w:rPr>
          <w:color w:val="000000" w:themeColor="text1"/>
          <w:sz w:val="28"/>
          <w:szCs w:val="28"/>
        </w:rPr>
      </w:pPr>
      <w:r w:rsidRPr="003F0D61">
        <w:rPr>
          <w:color w:val="000000" w:themeColor="text1"/>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77EC8" w:rsidRPr="00E65EB2" w:rsidRDefault="00277EC8" w:rsidP="00277EC8">
      <w:pPr>
        <w:autoSpaceDE w:val="0"/>
        <w:autoSpaceDN w:val="0"/>
        <w:adjustRightInd w:val="0"/>
        <w:ind w:firstLine="709"/>
        <w:jc w:val="both"/>
        <w:rPr>
          <w:sz w:val="28"/>
          <w:szCs w:val="28"/>
        </w:rPr>
      </w:pPr>
    </w:p>
    <w:p w:rsidR="00277EC8" w:rsidRPr="00D60C6E" w:rsidRDefault="00277EC8" w:rsidP="00277EC8">
      <w:pPr>
        <w:numPr>
          <w:ilvl w:val="0"/>
          <w:numId w:val="1"/>
        </w:numPr>
        <w:tabs>
          <w:tab w:val="left" w:pos="1440"/>
          <w:tab w:val="left" w:pos="1560"/>
        </w:tabs>
        <w:ind w:left="0" w:firstLine="709"/>
        <w:jc w:val="center"/>
        <w:rPr>
          <w:b/>
          <w:sz w:val="28"/>
          <w:szCs w:val="28"/>
        </w:rPr>
      </w:pPr>
      <w:r w:rsidRPr="00D60C6E">
        <w:rPr>
          <w:b/>
          <w:sz w:val="28"/>
          <w:szCs w:val="28"/>
        </w:rPr>
        <w:t>Стандарт предоставления муниципальной услуги</w:t>
      </w:r>
    </w:p>
    <w:p w:rsidR="00277EC8" w:rsidRPr="00E65EB2" w:rsidRDefault="00277EC8" w:rsidP="00277EC8">
      <w:pPr>
        <w:tabs>
          <w:tab w:val="left" w:pos="1440"/>
          <w:tab w:val="left" w:pos="1560"/>
        </w:tabs>
        <w:ind w:firstLine="709"/>
        <w:jc w:val="both"/>
        <w:rPr>
          <w:sz w:val="28"/>
          <w:szCs w:val="28"/>
        </w:rPr>
      </w:pPr>
    </w:p>
    <w:p w:rsidR="00277EC8" w:rsidRPr="0030309C" w:rsidRDefault="00277EC8" w:rsidP="00277EC8">
      <w:pPr>
        <w:numPr>
          <w:ilvl w:val="1"/>
          <w:numId w:val="1"/>
        </w:numPr>
        <w:tabs>
          <w:tab w:val="num" w:pos="142"/>
          <w:tab w:val="left" w:pos="1440"/>
          <w:tab w:val="left" w:pos="1560"/>
        </w:tabs>
        <w:ind w:left="0" w:firstLine="709"/>
        <w:jc w:val="both"/>
        <w:rPr>
          <w:sz w:val="28"/>
          <w:szCs w:val="28"/>
        </w:rPr>
      </w:pPr>
      <w:r w:rsidRPr="0030309C">
        <w:rPr>
          <w:sz w:val="28"/>
          <w:szCs w:val="28"/>
        </w:rPr>
        <w:t>Наименование муниципальной услуги – «Подготовка и выдача разрешения на ввод объекта в эксплуатацию».</w:t>
      </w:r>
    </w:p>
    <w:p w:rsidR="00277EC8" w:rsidRPr="0030309C" w:rsidRDefault="00277EC8" w:rsidP="00277EC8">
      <w:pPr>
        <w:numPr>
          <w:ilvl w:val="1"/>
          <w:numId w:val="1"/>
        </w:numPr>
        <w:tabs>
          <w:tab w:val="num" w:pos="142"/>
          <w:tab w:val="left" w:pos="1440"/>
          <w:tab w:val="left" w:pos="1560"/>
        </w:tabs>
        <w:ind w:left="0" w:firstLine="709"/>
        <w:jc w:val="both"/>
        <w:rPr>
          <w:sz w:val="28"/>
          <w:szCs w:val="28"/>
        </w:rPr>
      </w:pPr>
      <w:r w:rsidRPr="0030309C">
        <w:rPr>
          <w:sz w:val="28"/>
          <w:szCs w:val="28"/>
        </w:rPr>
        <w:t>Наименование органа, представляющего муниципальную услугу.</w:t>
      </w:r>
    </w:p>
    <w:p w:rsidR="00277EC8" w:rsidRPr="0030309C" w:rsidRDefault="00277EC8" w:rsidP="00277EC8">
      <w:pPr>
        <w:numPr>
          <w:ilvl w:val="2"/>
          <w:numId w:val="1"/>
        </w:numPr>
        <w:tabs>
          <w:tab w:val="num" w:pos="142"/>
          <w:tab w:val="left" w:pos="1440"/>
          <w:tab w:val="left" w:pos="1560"/>
        </w:tabs>
        <w:ind w:left="0" w:firstLine="709"/>
        <w:jc w:val="both"/>
        <w:rPr>
          <w:sz w:val="28"/>
          <w:szCs w:val="28"/>
        </w:rPr>
      </w:pPr>
      <w:r w:rsidRPr="0030309C">
        <w:rPr>
          <w:sz w:val="28"/>
          <w:szCs w:val="28"/>
        </w:rPr>
        <w:lastRenderedPageBreak/>
        <w:t xml:space="preserve">Орган, предоставляющий муниципальную услугу: администрация </w:t>
      </w:r>
      <w:r>
        <w:rPr>
          <w:sz w:val="28"/>
          <w:szCs w:val="28"/>
        </w:rPr>
        <w:t>Пригородного</w:t>
      </w:r>
      <w:r w:rsidRPr="0030309C">
        <w:rPr>
          <w:sz w:val="28"/>
          <w:szCs w:val="28"/>
        </w:rPr>
        <w:t xml:space="preserve"> сельского поселения</w:t>
      </w:r>
      <w:r>
        <w:rPr>
          <w:sz w:val="28"/>
          <w:szCs w:val="28"/>
        </w:rPr>
        <w:t xml:space="preserve"> Калачеевского муниципального района Воронежской области</w:t>
      </w:r>
      <w:r w:rsidRPr="0030309C">
        <w:rPr>
          <w:sz w:val="28"/>
          <w:szCs w:val="28"/>
        </w:rPr>
        <w:t>.</w:t>
      </w:r>
    </w:p>
    <w:p w:rsidR="00277EC8" w:rsidRPr="0030309C" w:rsidRDefault="00277EC8" w:rsidP="00277EC8">
      <w:pPr>
        <w:numPr>
          <w:ilvl w:val="2"/>
          <w:numId w:val="1"/>
        </w:numPr>
        <w:tabs>
          <w:tab w:val="num" w:pos="142"/>
          <w:tab w:val="left" w:pos="1440"/>
          <w:tab w:val="left" w:pos="1560"/>
        </w:tabs>
        <w:ind w:left="0" w:firstLine="709"/>
        <w:jc w:val="both"/>
        <w:rPr>
          <w:sz w:val="28"/>
          <w:szCs w:val="28"/>
        </w:rPr>
      </w:pPr>
      <w:r w:rsidRPr="0030309C">
        <w:rPr>
          <w:sz w:val="28"/>
          <w:szCs w:val="28"/>
        </w:rPr>
        <w:t xml:space="preserve">В предоставлении муниципальной услуги также участвуют государственные органы: Управление </w:t>
      </w:r>
      <w:proofErr w:type="spellStart"/>
      <w:r w:rsidRPr="0030309C">
        <w:rPr>
          <w:sz w:val="28"/>
          <w:szCs w:val="28"/>
        </w:rPr>
        <w:t>Росреестра</w:t>
      </w:r>
      <w:proofErr w:type="spellEnd"/>
      <w:r w:rsidRPr="0030309C">
        <w:rPr>
          <w:sz w:val="28"/>
          <w:szCs w:val="28"/>
        </w:rPr>
        <w:t xml:space="preserve"> по Воронежской области, инспекция государственного строительного надзора Воронежской области, ф</w:t>
      </w:r>
      <w:r w:rsidRPr="00726FD4">
        <w:rPr>
          <w:sz w:val="28"/>
          <w:szCs w:val="28"/>
        </w:rPr>
        <w:t>едеральн</w:t>
      </w:r>
      <w:r w:rsidRPr="0030309C">
        <w:rPr>
          <w:sz w:val="28"/>
          <w:szCs w:val="28"/>
        </w:rPr>
        <w:t>ый</w:t>
      </w:r>
      <w:r w:rsidRPr="00726FD4">
        <w:rPr>
          <w:sz w:val="28"/>
          <w:szCs w:val="28"/>
        </w:rPr>
        <w:t xml:space="preserve"> орган охраны объектов культурного наследия</w:t>
      </w:r>
      <w:r w:rsidRPr="0030309C">
        <w:rPr>
          <w:sz w:val="28"/>
          <w:szCs w:val="28"/>
        </w:rPr>
        <w:t xml:space="preserve">, </w:t>
      </w:r>
      <w:r w:rsidRPr="00726FD4">
        <w:rPr>
          <w:sz w:val="28"/>
          <w:szCs w:val="28"/>
        </w:rPr>
        <w:t>орган охраны объектов культурного наследия</w:t>
      </w:r>
      <w:r w:rsidRPr="0030309C">
        <w:rPr>
          <w:sz w:val="28"/>
          <w:szCs w:val="28"/>
        </w:rPr>
        <w:t xml:space="preserve"> Воронежской области.</w:t>
      </w:r>
    </w:p>
    <w:p w:rsidR="00277EC8" w:rsidRPr="0030309C" w:rsidRDefault="00277EC8" w:rsidP="00277EC8">
      <w:pPr>
        <w:numPr>
          <w:ilvl w:val="2"/>
          <w:numId w:val="1"/>
        </w:numPr>
        <w:tabs>
          <w:tab w:val="num" w:pos="142"/>
        </w:tabs>
        <w:autoSpaceDE w:val="0"/>
        <w:autoSpaceDN w:val="0"/>
        <w:adjustRightInd w:val="0"/>
        <w:ind w:left="0" w:firstLine="709"/>
        <w:jc w:val="both"/>
        <w:rPr>
          <w:sz w:val="28"/>
          <w:szCs w:val="28"/>
        </w:rPr>
      </w:pPr>
      <w:r w:rsidRPr="0030309C">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Pr="00477AE0">
        <w:rPr>
          <w:sz w:val="28"/>
          <w:szCs w:val="28"/>
        </w:rPr>
        <w:t>«14» декабря 2012 года №133</w:t>
      </w:r>
      <w:r w:rsidRPr="0030309C">
        <w:rPr>
          <w:sz w:val="28"/>
          <w:szCs w:val="28"/>
        </w:rPr>
        <w:t>.</w:t>
      </w:r>
    </w:p>
    <w:p w:rsidR="00277EC8" w:rsidRPr="0030309C" w:rsidRDefault="00277EC8" w:rsidP="00277EC8">
      <w:pPr>
        <w:tabs>
          <w:tab w:val="num" w:pos="142"/>
          <w:tab w:val="left" w:pos="1560"/>
        </w:tabs>
        <w:autoSpaceDE w:val="0"/>
        <w:autoSpaceDN w:val="0"/>
        <w:adjustRightInd w:val="0"/>
        <w:ind w:firstLine="709"/>
        <w:jc w:val="both"/>
        <w:rPr>
          <w:sz w:val="28"/>
          <w:szCs w:val="28"/>
        </w:rPr>
      </w:pPr>
      <w:r w:rsidRPr="0030309C">
        <w:rPr>
          <w:sz w:val="28"/>
          <w:szCs w:val="28"/>
        </w:rPr>
        <w:t>2.3. Результат предоставления муниципальной услуги.</w:t>
      </w:r>
    </w:p>
    <w:p w:rsidR="00277EC8" w:rsidRPr="0030309C" w:rsidRDefault="00277EC8" w:rsidP="00277EC8">
      <w:pPr>
        <w:autoSpaceDE w:val="0"/>
        <w:autoSpaceDN w:val="0"/>
        <w:adjustRightInd w:val="0"/>
        <w:ind w:firstLine="709"/>
        <w:jc w:val="both"/>
        <w:rPr>
          <w:sz w:val="28"/>
          <w:szCs w:val="28"/>
        </w:rPr>
      </w:pPr>
      <w:r w:rsidRPr="0030309C">
        <w:rPr>
          <w:sz w:val="28"/>
          <w:szCs w:val="28"/>
        </w:rPr>
        <w:t>Результатом предоставления муниципальной услуги является выдача разрешения на ввод объекта в эксплуатацию либо принятие решения об отказе в выдаче разрешения на ввод объекта в эксплуатацию.</w:t>
      </w:r>
    </w:p>
    <w:p w:rsidR="00277EC8" w:rsidRPr="0030309C" w:rsidRDefault="00277EC8" w:rsidP="00277EC8">
      <w:pPr>
        <w:tabs>
          <w:tab w:val="num" w:pos="142"/>
          <w:tab w:val="left" w:pos="1440"/>
          <w:tab w:val="left" w:pos="1560"/>
        </w:tabs>
        <w:autoSpaceDE w:val="0"/>
        <w:autoSpaceDN w:val="0"/>
        <w:adjustRightInd w:val="0"/>
        <w:ind w:firstLine="709"/>
        <w:jc w:val="both"/>
        <w:rPr>
          <w:sz w:val="28"/>
          <w:szCs w:val="28"/>
        </w:rPr>
      </w:pPr>
      <w:r w:rsidRPr="0030309C">
        <w:rPr>
          <w:sz w:val="28"/>
          <w:szCs w:val="28"/>
        </w:rPr>
        <w:t>2.4.Срок предоставления муниципальной услуги.</w:t>
      </w:r>
    </w:p>
    <w:p w:rsidR="00277EC8" w:rsidRPr="0030309C" w:rsidRDefault="00277EC8" w:rsidP="00277EC8">
      <w:pPr>
        <w:autoSpaceDE w:val="0"/>
        <w:autoSpaceDN w:val="0"/>
        <w:adjustRightInd w:val="0"/>
        <w:ind w:firstLine="709"/>
        <w:jc w:val="both"/>
        <w:rPr>
          <w:sz w:val="28"/>
          <w:szCs w:val="28"/>
        </w:rPr>
      </w:pPr>
      <w:r w:rsidRPr="0030309C">
        <w:rPr>
          <w:sz w:val="28"/>
          <w:szCs w:val="28"/>
        </w:rPr>
        <w:t>Муниципальная услуга предоставляется в течение 10 календарных дней со дня поступления заявления о выдаче разрешения на ввод объекта в эксплуатацию.</w:t>
      </w:r>
    </w:p>
    <w:p w:rsidR="00277EC8" w:rsidRPr="0030309C" w:rsidRDefault="00277EC8" w:rsidP="00277EC8">
      <w:pPr>
        <w:autoSpaceDE w:val="0"/>
        <w:autoSpaceDN w:val="0"/>
        <w:adjustRightInd w:val="0"/>
        <w:ind w:firstLine="709"/>
        <w:jc w:val="both"/>
        <w:rPr>
          <w:sz w:val="28"/>
          <w:szCs w:val="28"/>
        </w:rPr>
      </w:pPr>
      <w:r w:rsidRPr="0030309C">
        <w:rPr>
          <w:sz w:val="28"/>
          <w:szCs w:val="28"/>
        </w:rPr>
        <w:t xml:space="preserve">Сроки прохождения отдельных административных процедур, необходимых для предоставления муниципальной услуги включают: </w:t>
      </w:r>
    </w:p>
    <w:p w:rsidR="00277EC8" w:rsidRPr="0030309C" w:rsidRDefault="00277EC8" w:rsidP="00277EC8">
      <w:pPr>
        <w:tabs>
          <w:tab w:val="left" w:pos="1560"/>
        </w:tabs>
        <w:ind w:firstLine="709"/>
        <w:jc w:val="both"/>
        <w:rPr>
          <w:sz w:val="28"/>
          <w:szCs w:val="28"/>
        </w:rPr>
      </w:pPr>
      <w:r w:rsidRPr="0030309C">
        <w:rPr>
          <w:sz w:val="28"/>
          <w:szCs w:val="28"/>
        </w:rPr>
        <w:t>- прием и регистрация заявления и прилагаемых к нему документов – 1 рабочий день;</w:t>
      </w:r>
    </w:p>
    <w:p w:rsidR="00277EC8" w:rsidRPr="0030309C" w:rsidRDefault="00277EC8" w:rsidP="00277EC8">
      <w:pPr>
        <w:tabs>
          <w:tab w:val="left" w:pos="1560"/>
        </w:tabs>
        <w:ind w:firstLine="709"/>
        <w:jc w:val="both"/>
        <w:rPr>
          <w:sz w:val="28"/>
          <w:szCs w:val="28"/>
        </w:rPr>
      </w:pPr>
      <w:r w:rsidRPr="0030309C">
        <w:rPr>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5 рабочих дней;</w:t>
      </w:r>
    </w:p>
    <w:p w:rsidR="00277EC8" w:rsidRPr="0030309C" w:rsidRDefault="00277EC8" w:rsidP="00277EC8">
      <w:pPr>
        <w:tabs>
          <w:tab w:val="left" w:pos="1560"/>
        </w:tabs>
        <w:ind w:firstLine="709"/>
        <w:jc w:val="both"/>
        <w:rPr>
          <w:sz w:val="28"/>
          <w:szCs w:val="28"/>
        </w:rPr>
      </w:pPr>
      <w:r w:rsidRPr="0030309C">
        <w:rPr>
          <w:sz w:val="28"/>
          <w:szCs w:val="28"/>
        </w:rPr>
        <w:t>- подготовка разрешения на ввод объекта в эксплуатацию или решения об отказе в выдаче  разрешения на ввод объекта в эксплуатацию – 1</w:t>
      </w:r>
      <w:r>
        <w:rPr>
          <w:sz w:val="28"/>
          <w:szCs w:val="28"/>
        </w:rPr>
        <w:t xml:space="preserve"> рабочий</w:t>
      </w:r>
      <w:r w:rsidRPr="0030309C">
        <w:rPr>
          <w:sz w:val="28"/>
          <w:szCs w:val="28"/>
        </w:rPr>
        <w:t xml:space="preserve"> д</w:t>
      </w:r>
      <w:r>
        <w:rPr>
          <w:sz w:val="28"/>
          <w:szCs w:val="28"/>
        </w:rPr>
        <w:t>ень</w:t>
      </w:r>
      <w:r w:rsidRPr="0030309C">
        <w:rPr>
          <w:sz w:val="28"/>
          <w:szCs w:val="28"/>
        </w:rPr>
        <w:t>;</w:t>
      </w:r>
    </w:p>
    <w:p w:rsidR="00277EC8" w:rsidRPr="0030309C" w:rsidRDefault="00277EC8" w:rsidP="00277EC8">
      <w:pPr>
        <w:tabs>
          <w:tab w:val="left" w:pos="1560"/>
        </w:tabs>
        <w:ind w:firstLine="709"/>
        <w:jc w:val="both"/>
        <w:rPr>
          <w:sz w:val="28"/>
          <w:szCs w:val="28"/>
        </w:rPr>
      </w:pPr>
      <w:r w:rsidRPr="0030309C">
        <w:rPr>
          <w:sz w:val="28"/>
          <w:szCs w:val="28"/>
        </w:rPr>
        <w:t>- выдача (направление) заявителю разрешения на ввод объекта в эксплуатацию или решения об отказе в выдаче  разрешения на ввод объекта в эксплуатацию – 1 рабочий день.</w:t>
      </w:r>
    </w:p>
    <w:p w:rsidR="00277EC8" w:rsidRPr="0030309C" w:rsidRDefault="00277EC8" w:rsidP="00277EC8">
      <w:pPr>
        <w:autoSpaceDE w:val="0"/>
        <w:autoSpaceDN w:val="0"/>
        <w:adjustRightInd w:val="0"/>
        <w:ind w:firstLine="709"/>
        <w:jc w:val="both"/>
        <w:rPr>
          <w:sz w:val="28"/>
          <w:szCs w:val="28"/>
        </w:rPr>
      </w:pPr>
      <w:r w:rsidRPr="0030309C">
        <w:rPr>
          <w:sz w:val="28"/>
          <w:szCs w:val="28"/>
        </w:rPr>
        <w:t>Если последний день срока предоставления муниципальной услуги приходится на нерабочий день, днем окончания срока предоставления муниципальной услуги считается ближайший следующий за ним рабочий день.</w:t>
      </w:r>
    </w:p>
    <w:p w:rsidR="00277EC8" w:rsidRPr="0030309C" w:rsidRDefault="00277EC8" w:rsidP="00277EC8">
      <w:pPr>
        <w:autoSpaceDE w:val="0"/>
        <w:autoSpaceDN w:val="0"/>
        <w:adjustRightInd w:val="0"/>
        <w:ind w:firstLine="709"/>
        <w:jc w:val="both"/>
        <w:rPr>
          <w:sz w:val="28"/>
          <w:szCs w:val="28"/>
        </w:rPr>
      </w:pPr>
      <w:r w:rsidRPr="0030309C">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77EC8" w:rsidRPr="0030309C" w:rsidRDefault="00277EC8" w:rsidP="00277EC8">
      <w:pPr>
        <w:autoSpaceDE w:val="0"/>
        <w:autoSpaceDN w:val="0"/>
        <w:adjustRightInd w:val="0"/>
        <w:ind w:firstLine="709"/>
        <w:jc w:val="both"/>
        <w:rPr>
          <w:sz w:val="28"/>
          <w:szCs w:val="28"/>
        </w:rPr>
      </w:pPr>
      <w:r w:rsidRPr="0030309C">
        <w:rPr>
          <w:sz w:val="28"/>
          <w:szCs w:val="28"/>
        </w:rPr>
        <w:lastRenderedPageBreak/>
        <w:t>Оснований для приостановления предоставления муниципальной услуги законодательством не предусмотрено.</w:t>
      </w:r>
    </w:p>
    <w:p w:rsidR="00277EC8" w:rsidRPr="0030309C" w:rsidRDefault="00277EC8" w:rsidP="00277EC8">
      <w:pPr>
        <w:numPr>
          <w:ilvl w:val="1"/>
          <w:numId w:val="4"/>
        </w:numPr>
        <w:tabs>
          <w:tab w:val="left" w:pos="1440"/>
          <w:tab w:val="left" w:pos="1560"/>
        </w:tabs>
        <w:ind w:left="0" w:firstLine="709"/>
        <w:jc w:val="both"/>
        <w:rPr>
          <w:sz w:val="28"/>
          <w:szCs w:val="28"/>
        </w:rPr>
      </w:pPr>
      <w:r w:rsidRPr="0030309C">
        <w:rPr>
          <w:sz w:val="28"/>
          <w:szCs w:val="28"/>
        </w:rPr>
        <w:t>Правовые основы для предоставления муниципальной услуги.</w:t>
      </w:r>
    </w:p>
    <w:p w:rsidR="00277EC8" w:rsidRPr="0030309C" w:rsidRDefault="00277EC8" w:rsidP="00277EC8">
      <w:pPr>
        <w:tabs>
          <w:tab w:val="num" w:pos="792"/>
          <w:tab w:val="left" w:pos="1440"/>
          <w:tab w:val="left" w:pos="1560"/>
        </w:tabs>
        <w:ind w:firstLine="709"/>
        <w:jc w:val="both"/>
        <w:rPr>
          <w:sz w:val="28"/>
          <w:szCs w:val="28"/>
        </w:rPr>
      </w:pPr>
      <w:r w:rsidRPr="0030309C">
        <w:rPr>
          <w:sz w:val="28"/>
          <w:szCs w:val="28"/>
        </w:rPr>
        <w:t>Предоставление муниципальной услуги «Подготовка и выдача разрешения на ввод объекта в эксплуатацию» осуществляется в соответствии с:</w:t>
      </w:r>
    </w:p>
    <w:p w:rsidR="00277EC8" w:rsidRPr="0030309C" w:rsidRDefault="00277EC8" w:rsidP="00277EC8">
      <w:pPr>
        <w:autoSpaceDE w:val="0"/>
        <w:autoSpaceDN w:val="0"/>
        <w:adjustRightInd w:val="0"/>
        <w:ind w:firstLine="709"/>
        <w:jc w:val="both"/>
        <w:rPr>
          <w:sz w:val="28"/>
          <w:szCs w:val="28"/>
        </w:rPr>
      </w:pPr>
      <w:r w:rsidRPr="0030309C">
        <w:rPr>
          <w:sz w:val="28"/>
          <w:szCs w:val="28"/>
        </w:rPr>
        <w:t>- Градостроительным кодексом Российской Федерации от 29.12.2004 № 190-ФЗ («Российская газета», 2004, № 290, 30 декабря);</w:t>
      </w:r>
    </w:p>
    <w:p w:rsidR="00277EC8" w:rsidRPr="0030309C" w:rsidRDefault="00277EC8" w:rsidP="00277EC8">
      <w:pPr>
        <w:autoSpaceDE w:val="0"/>
        <w:autoSpaceDN w:val="0"/>
        <w:adjustRightInd w:val="0"/>
        <w:ind w:firstLine="709"/>
        <w:jc w:val="both"/>
        <w:rPr>
          <w:sz w:val="28"/>
          <w:szCs w:val="28"/>
        </w:rPr>
      </w:pPr>
      <w:r w:rsidRPr="0030309C">
        <w:rPr>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277EC8" w:rsidRPr="0030309C" w:rsidRDefault="00277EC8" w:rsidP="00277EC8">
      <w:pPr>
        <w:autoSpaceDE w:val="0"/>
        <w:autoSpaceDN w:val="0"/>
        <w:adjustRightInd w:val="0"/>
        <w:ind w:firstLine="709"/>
        <w:jc w:val="both"/>
        <w:rPr>
          <w:sz w:val="28"/>
          <w:szCs w:val="28"/>
        </w:rPr>
      </w:pPr>
      <w:r w:rsidRPr="0030309C">
        <w:rPr>
          <w:sz w:val="28"/>
          <w:szCs w:val="28"/>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277EC8" w:rsidRPr="0030309C" w:rsidRDefault="00277EC8" w:rsidP="00277EC8">
      <w:pPr>
        <w:pStyle w:val="ConsPlusNormal"/>
        <w:ind w:firstLine="709"/>
        <w:jc w:val="both"/>
        <w:rPr>
          <w:rFonts w:ascii="Times New Roman" w:hAnsi="Times New Roman" w:cs="Times New Roman"/>
          <w:sz w:val="28"/>
          <w:szCs w:val="28"/>
          <w:lang w:eastAsia="ru-RU"/>
        </w:rPr>
      </w:pPr>
      <w:r w:rsidRPr="0030309C">
        <w:rPr>
          <w:rFonts w:ascii="Times New Roman" w:hAnsi="Times New Roman" w:cs="Times New Roman"/>
          <w:sz w:val="28"/>
          <w:szCs w:val="28"/>
        </w:rPr>
        <w:t xml:space="preserve">- </w:t>
      </w:r>
      <w:r w:rsidRPr="0030309C">
        <w:rPr>
          <w:rFonts w:ascii="Times New Roman" w:hAnsi="Times New Roman" w:cs="Times New Roman"/>
          <w:sz w:val="28"/>
          <w:szCs w:val="28"/>
          <w:lang w:eastAsia="ru-RU"/>
        </w:rPr>
        <w:t>Постановление Правительства РФ от 01.03.2013 N 175 «</w:t>
      </w:r>
      <w:r w:rsidRPr="00BD1416">
        <w:rPr>
          <w:rFonts w:ascii="Times New Roman" w:hAnsi="Times New Roman" w:cs="Times New Roman"/>
          <w:sz w:val="28"/>
          <w:szCs w:val="28"/>
        </w:rPr>
        <w:t>Об установлении документа, необходимого для получения разрешения на ввод объекта в эксплуатацию</w:t>
      </w:r>
      <w:r w:rsidRPr="0030309C">
        <w:rPr>
          <w:rFonts w:ascii="Times New Roman" w:hAnsi="Times New Roman" w:cs="Times New Roman"/>
          <w:sz w:val="28"/>
          <w:szCs w:val="28"/>
        </w:rPr>
        <w:t>» (</w:t>
      </w:r>
      <w:r w:rsidRPr="0030309C">
        <w:rPr>
          <w:rFonts w:ascii="Times New Roman" w:hAnsi="Times New Roman" w:cs="Times New Roman"/>
          <w:sz w:val="28"/>
          <w:szCs w:val="28"/>
          <w:lang w:eastAsia="ru-RU"/>
        </w:rPr>
        <w:t>Собрание законодательства РФ", 04.03.2013, N 9, ст. 96</w:t>
      </w:r>
      <w:r w:rsidRPr="0030309C">
        <w:rPr>
          <w:rFonts w:ascii="Times New Roman" w:hAnsi="Times New Roman" w:cs="Times New Roman"/>
          <w:sz w:val="28"/>
          <w:szCs w:val="28"/>
        </w:rPr>
        <w:t>);</w:t>
      </w:r>
    </w:p>
    <w:p w:rsidR="00277EC8" w:rsidRPr="0030309C" w:rsidRDefault="00277EC8" w:rsidP="00277EC8">
      <w:pPr>
        <w:autoSpaceDE w:val="0"/>
        <w:autoSpaceDN w:val="0"/>
        <w:adjustRightInd w:val="0"/>
        <w:ind w:firstLine="709"/>
        <w:jc w:val="both"/>
        <w:rPr>
          <w:sz w:val="28"/>
          <w:szCs w:val="28"/>
        </w:rPr>
      </w:pPr>
      <w:r w:rsidRPr="0030309C">
        <w:rPr>
          <w:sz w:val="28"/>
          <w:szCs w:val="28"/>
        </w:rPr>
        <w:t>- Приказом Министерства строительства и жилищно-коммунального хозяйства Российской Федерации  от 19.02.2015 № 117/</w:t>
      </w:r>
      <w:proofErr w:type="spellStart"/>
      <w:r w:rsidRPr="0030309C">
        <w:rPr>
          <w:sz w:val="28"/>
          <w:szCs w:val="28"/>
        </w:rPr>
        <w:t>пр</w:t>
      </w:r>
      <w:proofErr w:type="spellEnd"/>
      <w:r w:rsidRPr="0030309C">
        <w:rPr>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277EC8" w:rsidRPr="003F0D61" w:rsidRDefault="00277EC8" w:rsidP="00277EC8">
      <w:pPr>
        <w:pStyle w:val="a7"/>
        <w:widowControl w:val="0"/>
        <w:numPr>
          <w:ilvl w:val="0"/>
          <w:numId w:val="21"/>
        </w:numPr>
        <w:autoSpaceDE w:val="0"/>
        <w:autoSpaceDN w:val="0"/>
        <w:adjustRightInd w:val="0"/>
        <w:ind w:left="0" w:firstLine="709"/>
        <w:jc w:val="both"/>
        <w:rPr>
          <w:sz w:val="28"/>
          <w:szCs w:val="28"/>
        </w:rPr>
      </w:pPr>
      <w:r w:rsidRPr="003F0D61">
        <w:rPr>
          <w:sz w:val="28"/>
          <w:szCs w:val="28"/>
        </w:rPr>
        <w:t xml:space="preserve">Уставом </w:t>
      </w:r>
      <w:r>
        <w:rPr>
          <w:sz w:val="28"/>
          <w:szCs w:val="28"/>
        </w:rPr>
        <w:t xml:space="preserve">Пригородного сельского </w:t>
      </w:r>
      <w:r w:rsidRPr="003F0D61">
        <w:rPr>
          <w:sz w:val="28"/>
          <w:szCs w:val="28"/>
        </w:rPr>
        <w:t>поселения</w:t>
      </w:r>
      <w:r>
        <w:rPr>
          <w:sz w:val="28"/>
          <w:szCs w:val="28"/>
        </w:rPr>
        <w:t xml:space="preserve"> Калачеевского муниципального района Воронежской области </w:t>
      </w:r>
      <w:r w:rsidRPr="002115E6">
        <w:rPr>
          <w:sz w:val="28"/>
          <w:szCs w:val="28"/>
        </w:rPr>
        <w:t>(«Вестник муниципальных правовых актов Пригородного сельского поселения Калачеевского муниципального района Воронежской области», 16.03.2015 г. №8);</w:t>
      </w:r>
    </w:p>
    <w:p w:rsidR="00277EC8" w:rsidRPr="0030309C" w:rsidRDefault="00277EC8" w:rsidP="00277EC8">
      <w:pPr>
        <w:shd w:val="clear" w:color="auto" w:fill="FFFFFF"/>
        <w:tabs>
          <w:tab w:val="num" w:pos="1080"/>
        </w:tabs>
        <w:adjustRightInd w:val="0"/>
        <w:ind w:firstLine="709"/>
        <w:jc w:val="both"/>
        <w:rPr>
          <w:sz w:val="28"/>
          <w:szCs w:val="28"/>
        </w:rPr>
      </w:pPr>
      <w:r w:rsidRPr="0030309C">
        <w:rPr>
          <w:sz w:val="28"/>
          <w:szCs w:val="28"/>
        </w:rPr>
        <w:t xml:space="preserve">- </w:t>
      </w:r>
      <w:r w:rsidRPr="0030309C">
        <w:rPr>
          <w:bCs/>
          <w:iCs/>
          <w:sz w:val="28"/>
          <w:szCs w:val="28"/>
        </w:rPr>
        <w:t xml:space="preserve">иными нормативными правовыми актами Российской Федерации, Воронежской области и </w:t>
      </w:r>
      <w:r>
        <w:rPr>
          <w:bCs/>
          <w:iCs/>
          <w:sz w:val="28"/>
          <w:szCs w:val="28"/>
        </w:rPr>
        <w:t xml:space="preserve">Пригородного </w:t>
      </w:r>
      <w:r w:rsidRPr="0030309C">
        <w:rPr>
          <w:bCs/>
          <w:iCs/>
          <w:sz w:val="28"/>
          <w:szCs w:val="28"/>
        </w:rPr>
        <w:t>сельского поселения</w:t>
      </w:r>
      <w:r>
        <w:rPr>
          <w:bCs/>
          <w:iCs/>
          <w:sz w:val="28"/>
          <w:szCs w:val="28"/>
        </w:rPr>
        <w:t xml:space="preserve"> Калачеевского муниципального района</w:t>
      </w:r>
      <w:r w:rsidRPr="0030309C">
        <w:rPr>
          <w:bCs/>
          <w:iCs/>
          <w:sz w:val="28"/>
          <w:szCs w:val="28"/>
        </w:rPr>
        <w:t xml:space="preserve"> Воронежской области, регламентирующими правоотношения в сфере предоставления государственных услуг.</w:t>
      </w:r>
    </w:p>
    <w:p w:rsidR="00277EC8" w:rsidRPr="0030309C" w:rsidRDefault="00277EC8" w:rsidP="00277EC8">
      <w:pPr>
        <w:numPr>
          <w:ilvl w:val="1"/>
          <w:numId w:val="2"/>
        </w:numPr>
        <w:tabs>
          <w:tab w:val="num" w:pos="792"/>
          <w:tab w:val="left" w:pos="1440"/>
          <w:tab w:val="left" w:pos="1560"/>
        </w:tabs>
        <w:ind w:left="0" w:firstLine="709"/>
        <w:jc w:val="both"/>
        <w:rPr>
          <w:sz w:val="28"/>
          <w:szCs w:val="28"/>
        </w:rPr>
      </w:pPr>
      <w:r w:rsidRPr="0030309C">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77EC8" w:rsidRPr="0030309C" w:rsidRDefault="00277EC8" w:rsidP="00277EC8">
      <w:pPr>
        <w:autoSpaceDE w:val="0"/>
        <w:autoSpaceDN w:val="0"/>
        <w:adjustRightInd w:val="0"/>
        <w:ind w:firstLine="709"/>
        <w:jc w:val="both"/>
        <w:rPr>
          <w:sz w:val="28"/>
          <w:szCs w:val="28"/>
        </w:rPr>
      </w:pPr>
      <w:r w:rsidRPr="0030309C">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77EC8" w:rsidRPr="0030309C" w:rsidRDefault="00277EC8" w:rsidP="00277EC8">
      <w:pPr>
        <w:autoSpaceDE w:val="0"/>
        <w:autoSpaceDN w:val="0"/>
        <w:adjustRightInd w:val="0"/>
        <w:ind w:firstLine="709"/>
        <w:jc w:val="both"/>
        <w:rPr>
          <w:sz w:val="28"/>
          <w:szCs w:val="28"/>
        </w:rPr>
      </w:pPr>
      <w:r w:rsidRPr="0030309C">
        <w:rPr>
          <w:sz w:val="28"/>
          <w:szCs w:val="28"/>
        </w:rPr>
        <w:t>Муниципальная услуга предоставляется на основании заявления, поступившего в администрацию или в МФЦ.</w:t>
      </w:r>
    </w:p>
    <w:p w:rsidR="00277EC8" w:rsidRPr="00277EC8" w:rsidRDefault="00277EC8" w:rsidP="00277EC8">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277EC8" w:rsidRPr="0030309C" w:rsidRDefault="00277EC8" w:rsidP="00277EC8">
      <w:pPr>
        <w:autoSpaceDE w:val="0"/>
        <w:autoSpaceDN w:val="0"/>
        <w:adjustRightInd w:val="0"/>
        <w:ind w:firstLine="709"/>
        <w:jc w:val="both"/>
        <w:rPr>
          <w:sz w:val="28"/>
          <w:szCs w:val="28"/>
        </w:rPr>
      </w:pPr>
      <w:r w:rsidRPr="0030309C">
        <w:rPr>
          <w:sz w:val="28"/>
          <w:szCs w:val="28"/>
        </w:rPr>
        <w:t>Заявление на бумажном носителе представляется:</w:t>
      </w:r>
    </w:p>
    <w:p w:rsidR="00277EC8" w:rsidRPr="0030309C" w:rsidRDefault="00277EC8" w:rsidP="00277EC8">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lastRenderedPageBreak/>
        <w:t>- посредством почтового отправления;</w:t>
      </w:r>
    </w:p>
    <w:p w:rsidR="00277EC8" w:rsidRPr="0030309C" w:rsidRDefault="00277EC8" w:rsidP="00277EC8">
      <w:pPr>
        <w:ind w:firstLine="709"/>
        <w:jc w:val="both"/>
        <w:rPr>
          <w:sz w:val="28"/>
          <w:szCs w:val="28"/>
          <w:lang w:eastAsia="ar-SA"/>
        </w:rPr>
      </w:pPr>
      <w:r w:rsidRPr="0030309C">
        <w:rPr>
          <w:sz w:val="28"/>
          <w:szCs w:val="28"/>
        </w:rPr>
        <w:t>- при личном обращении заявителя либо его представителя.</w:t>
      </w:r>
    </w:p>
    <w:p w:rsidR="00277EC8" w:rsidRPr="0030309C" w:rsidRDefault="00277EC8" w:rsidP="00277EC8">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277EC8" w:rsidRPr="0030309C" w:rsidRDefault="00277EC8" w:rsidP="00277EC8">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77EC8" w:rsidRPr="0030309C" w:rsidRDefault="00277EC8" w:rsidP="00277EC8">
      <w:pPr>
        <w:pStyle w:val="ConsPlusNormal"/>
        <w:ind w:firstLine="709"/>
        <w:jc w:val="both"/>
        <w:rPr>
          <w:rFonts w:ascii="Times New Roman" w:hAnsi="Times New Roman" w:cs="Times New Roman"/>
          <w:sz w:val="28"/>
          <w:szCs w:val="28"/>
          <w:lang w:eastAsia="ru-RU"/>
        </w:rPr>
      </w:pPr>
      <w:r w:rsidRPr="0030309C">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30309C">
        <w:rPr>
          <w:rFonts w:ascii="Times New Roman" w:hAnsi="Times New Roman" w:cs="Times New Roman"/>
          <w:sz w:val="28"/>
          <w:szCs w:val="28"/>
          <w:lang w:eastAsia="ru-RU"/>
        </w:rPr>
        <w:t>простой электронной подписи.</w:t>
      </w:r>
    </w:p>
    <w:p w:rsidR="00277EC8" w:rsidRPr="0030309C" w:rsidRDefault="00277EC8" w:rsidP="00277EC8">
      <w:pPr>
        <w:widowControl w:val="0"/>
        <w:autoSpaceDE w:val="0"/>
        <w:autoSpaceDN w:val="0"/>
        <w:adjustRightInd w:val="0"/>
        <w:ind w:firstLine="709"/>
        <w:contextualSpacing/>
        <w:jc w:val="both"/>
        <w:rPr>
          <w:sz w:val="28"/>
          <w:szCs w:val="28"/>
        </w:rPr>
      </w:pPr>
      <w:r w:rsidRPr="0030309C">
        <w:rPr>
          <w:sz w:val="28"/>
          <w:szCs w:val="28"/>
        </w:rPr>
        <w:t>Заявление в форме электронного документа от имени юридического лица заверяется электронной подписью:</w:t>
      </w:r>
    </w:p>
    <w:p w:rsidR="00277EC8" w:rsidRPr="0030309C" w:rsidRDefault="00277EC8" w:rsidP="00277EC8">
      <w:pPr>
        <w:widowControl w:val="0"/>
        <w:autoSpaceDE w:val="0"/>
        <w:autoSpaceDN w:val="0"/>
        <w:adjustRightInd w:val="0"/>
        <w:ind w:firstLine="709"/>
        <w:contextualSpacing/>
        <w:jc w:val="both"/>
        <w:rPr>
          <w:sz w:val="28"/>
          <w:szCs w:val="28"/>
        </w:rPr>
      </w:pPr>
      <w:r w:rsidRPr="0030309C">
        <w:rPr>
          <w:sz w:val="28"/>
          <w:szCs w:val="28"/>
        </w:rPr>
        <w:t>- лица, действующего от имени юридического лица без доверенности;</w:t>
      </w:r>
    </w:p>
    <w:p w:rsidR="00277EC8" w:rsidRPr="0030309C" w:rsidRDefault="00277EC8" w:rsidP="00277EC8">
      <w:pPr>
        <w:widowControl w:val="0"/>
        <w:autoSpaceDE w:val="0"/>
        <w:autoSpaceDN w:val="0"/>
        <w:adjustRightInd w:val="0"/>
        <w:ind w:firstLine="709"/>
        <w:contextualSpacing/>
        <w:jc w:val="both"/>
        <w:rPr>
          <w:sz w:val="28"/>
          <w:szCs w:val="28"/>
        </w:rPr>
      </w:pPr>
      <w:r w:rsidRPr="0030309C">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77EC8" w:rsidRPr="0030309C" w:rsidRDefault="00277EC8" w:rsidP="00277EC8">
      <w:pPr>
        <w:autoSpaceDE w:val="0"/>
        <w:autoSpaceDN w:val="0"/>
        <w:adjustRightInd w:val="0"/>
        <w:ind w:firstLine="709"/>
        <w:jc w:val="both"/>
        <w:rPr>
          <w:sz w:val="28"/>
          <w:szCs w:val="28"/>
        </w:rPr>
      </w:pPr>
      <w:r w:rsidRPr="0030309C">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77EC8" w:rsidRPr="0030309C" w:rsidRDefault="00277EC8" w:rsidP="00277EC8">
      <w:pPr>
        <w:autoSpaceDE w:val="0"/>
        <w:autoSpaceDN w:val="0"/>
        <w:adjustRightInd w:val="0"/>
        <w:ind w:firstLine="709"/>
        <w:jc w:val="both"/>
        <w:rPr>
          <w:sz w:val="28"/>
          <w:szCs w:val="28"/>
        </w:rPr>
      </w:pPr>
      <w:r w:rsidRPr="0030309C">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77EC8" w:rsidRPr="0030309C" w:rsidRDefault="00277EC8" w:rsidP="00277EC8">
      <w:pPr>
        <w:autoSpaceDE w:val="0"/>
        <w:autoSpaceDN w:val="0"/>
        <w:adjustRightInd w:val="0"/>
        <w:ind w:firstLine="709"/>
        <w:jc w:val="both"/>
        <w:rPr>
          <w:sz w:val="28"/>
          <w:szCs w:val="28"/>
        </w:rPr>
      </w:pPr>
      <w:r w:rsidRPr="0030309C">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77EC8" w:rsidRPr="0030309C" w:rsidRDefault="00277EC8" w:rsidP="00277EC8">
      <w:pPr>
        <w:autoSpaceDE w:val="0"/>
        <w:autoSpaceDN w:val="0"/>
        <w:adjustRightInd w:val="0"/>
        <w:ind w:firstLine="709"/>
        <w:jc w:val="both"/>
        <w:rPr>
          <w:sz w:val="28"/>
          <w:szCs w:val="28"/>
        </w:rPr>
      </w:pPr>
      <w:r w:rsidRPr="0030309C">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77EC8" w:rsidRPr="0030309C" w:rsidRDefault="00277EC8" w:rsidP="00277EC8">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К заявлению прилагаются следующие документы:</w:t>
      </w:r>
    </w:p>
    <w:p w:rsidR="00277EC8" w:rsidRPr="0030309C" w:rsidRDefault="00277EC8" w:rsidP="00277EC8">
      <w:pPr>
        <w:autoSpaceDE w:val="0"/>
        <w:autoSpaceDN w:val="0"/>
        <w:adjustRightInd w:val="0"/>
        <w:ind w:firstLine="709"/>
        <w:jc w:val="both"/>
        <w:rPr>
          <w:sz w:val="28"/>
          <w:szCs w:val="28"/>
        </w:rPr>
      </w:pPr>
      <w:bookmarkStart w:id="0" w:name="Par0"/>
      <w:bookmarkEnd w:id="0"/>
      <w:r w:rsidRPr="0030309C">
        <w:rPr>
          <w:sz w:val="28"/>
          <w:szCs w:val="28"/>
        </w:rPr>
        <w:t>1) правоустанавливающие документы на земельный участок (в случае, если необходимые документы и сведения о правах на земельный участок отсутствуют в Едином государственном реестре прав на недвижимое имущество и сделок с ним);</w:t>
      </w:r>
    </w:p>
    <w:p w:rsidR="00277EC8" w:rsidRPr="0030309C" w:rsidRDefault="00277EC8" w:rsidP="00277EC8">
      <w:pPr>
        <w:autoSpaceDE w:val="0"/>
        <w:autoSpaceDN w:val="0"/>
        <w:adjustRightInd w:val="0"/>
        <w:ind w:firstLine="709"/>
        <w:jc w:val="both"/>
        <w:rPr>
          <w:sz w:val="28"/>
          <w:szCs w:val="28"/>
        </w:rPr>
      </w:pPr>
      <w:r w:rsidRPr="0030309C">
        <w:rPr>
          <w:sz w:val="28"/>
          <w:szCs w:val="28"/>
        </w:rPr>
        <w:t>2) акт приемки объекта капитального строительства (в случае осуществления строительства, реконструкции на основании договора);</w:t>
      </w:r>
    </w:p>
    <w:p w:rsidR="00277EC8" w:rsidRPr="0030309C" w:rsidRDefault="00277EC8" w:rsidP="00277EC8">
      <w:pPr>
        <w:autoSpaceDE w:val="0"/>
        <w:autoSpaceDN w:val="0"/>
        <w:adjustRightInd w:val="0"/>
        <w:ind w:firstLine="709"/>
        <w:jc w:val="both"/>
        <w:rPr>
          <w:sz w:val="28"/>
          <w:szCs w:val="28"/>
        </w:rPr>
      </w:pPr>
      <w:r w:rsidRPr="0030309C">
        <w:rPr>
          <w:sz w:val="28"/>
          <w:szCs w:val="28"/>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77EC8" w:rsidRPr="0030309C" w:rsidRDefault="00277EC8" w:rsidP="00277EC8">
      <w:pPr>
        <w:autoSpaceDE w:val="0"/>
        <w:autoSpaceDN w:val="0"/>
        <w:adjustRightInd w:val="0"/>
        <w:ind w:firstLine="709"/>
        <w:jc w:val="both"/>
        <w:rPr>
          <w:sz w:val="28"/>
          <w:szCs w:val="28"/>
        </w:rPr>
      </w:pPr>
      <w:r w:rsidRPr="0030309C">
        <w:rPr>
          <w:sz w:val="28"/>
          <w:szCs w:val="28"/>
        </w:rPr>
        <w:t xml:space="preserve">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w:t>
      </w:r>
      <w:r w:rsidRPr="0030309C">
        <w:rPr>
          <w:sz w:val="28"/>
          <w:szCs w:val="28"/>
        </w:rPr>
        <w:lastRenderedPageBreak/>
        <w:t>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77EC8" w:rsidRPr="0030309C" w:rsidRDefault="00277EC8" w:rsidP="00277EC8">
      <w:pPr>
        <w:autoSpaceDE w:val="0"/>
        <w:autoSpaceDN w:val="0"/>
        <w:adjustRightInd w:val="0"/>
        <w:ind w:firstLine="709"/>
        <w:jc w:val="both"/>
        <w:rPr>
          <w:sz w:val="28"/>
          <w:szCs w:val="28"/>
        </w:rPr>
      </w:pPr>
      <w:r w:rsidRPr="0030309C">
        <w:rPr>
          <w:sz w:val="28"/>
          <w:szCs w:val="28"/>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77EC8" w:rsidRPr="0030309C" w:rsidRDefault="00277EC8" w:rsidP="00277EC8">
      <w:pPr>
        <w:autoSpaceDE w:val="0"/>
        <w:autoSpaceDN w:val="0"/>
        <w:adjustRightInd w:val="0"/>
        <w:ind w:firstLine="709"/>
        <w:jc w:val="both"/>
        <w:rPr>
          <w:sz w:val="28"/>
          <w:szCs w:val="28"/>
        </w:rPr>
      </w:pPr>
      <w:r w:rsidRPr="0030309C">
        <w:rPr>
          <w:sz w:val="28"/>
          <w:szCs w:val="28"/>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77EC8" w:rsidRPr="0030309C" w:rsidRDefault="00277EC8" w:rsidP="00277EC8">
      <w:pPr>
        <w:autoSpaceDE w:val="0"/>
        <w:autoSpaceDN w:val="0"/>
        <w:adjustRightInd w:val="0"/>
        <w:ind w:firstLine="709"/>
        <w:jc w:val="both"/>
        <w:rPr>
          <w:sz w:val="28"/>
          <w:szCs w:val="28"/>
        </w:rPr>
      </w:pPr>
      <w:r w:rsidRPr="0030309C">
        <w:rPr>
          <w:sz w:val="28"/>
          <w:szCs w:val="28"/>
        </w:rP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77EC8" w:rsidRPr="0030309C" w:rsidRDefault="00277EC8" w:rsidP="00277EC8">
      <w:pPr>
        <w:autoSpaceDE w:val="0"/>
        <w:autoSpaceDN w:val="0"/>
        <w:adjustRightInd w:val="0"/>
        <w:ind w:firstLine="709"/>
        <w:jc w:val="both"/>
        <w:rPr>
          <w:sz w:val="28"/>
          <w:szCs w:val="28"/>
        </w:rPr>
      </w:pPr>
      <w:r w:rsidRPr="0030309C">
        <w:rPr>
          <w:sz w:val="28"/>
          <w:szCs w:val="28"/>
        </w:rPr>
        <w:t>8) технический план.</w:t>
      </w:r>
    </w:p>
    <w:p w:rsidR="00277EC8" w:rsidRPr="0030309C" w:rsidRDefault="00277EC8" w:rsidP="00277EC8">
      <w:pPr>
        <w:autoSpaceDE w:val="0"/>
        <w:autoSpaceDN w:val="0"/>
        <w:adjustRightInd w:val="0"/>
        <w:ind w:firstLine="709"/>
        <w:jc w:val="both"/>
        <w:rPr>
          <w:sz w:val="28"/>
          <w:szCs w:val="28"/>
        </w:rPr>
      </w:pPr>
      <w:r w:rsidRPr="0030309C">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277EC8" w:rsidRPr="0030309C" w:rsidRDefault="00277EC8" w:rsidP="00277EC8">
      <w:pPr>
        <w:autoSpaceDE w:val="0"/>
        <w:autoSpaceDN w:val="0"/>
        <w:adjustRightInd w:val="0"/>
        <w:ind w:firstLine="709"/>
        <w:jc w:val="both"/>
        <w:rPr>
          <w:sz w:val="28"/>
          <w:szCs w:val="28"/>
        </w:rPr>
      </w:pPr>
      <w:r w:rsidRPr="0030309C">
        <w:rPr>
          <w:sz w:val="28"/>
          <w:szCs w:val="28"/>
        </w:rPr>
        <w:t>1) правоустанавливающие документы на земельный участок (в случае, если необходимые документы и сведения о правах на земельный участок содержатся в Едином государственном реестре прав на недвижимое имущество и сделок с ним);</w:t>
      </w:r>
    </w:p>
    <w:p w:rsidR="00277EC8" w:rsidRPr="0030309C" w:rsidRDefault="00277EC8" w:rsidP="00277EC8">
      <w:pPr>
        <w:autoSpaceDE w:val="0"/>
        <w:autoSpaceDN w:val="0"/>
        <w:adjustRightInd w:val="0"/>
        <w:ind w:firstLine="709"/>
        <w:jc w:val="both"/>
        <w:rPr>
          <w:sz w:val="28"/>
          <w:szCs w:val="28"/>
        </w:rPr>
      </w:pPr>
      <w:r w:rsidRPr="0030309C">
        <w:rPr>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 если заявитель не представил указанные документы самостоятельно;</w:t>
      </w:r>
    </w:p>
    <w:p w:rsidR="00277EC8" w:rsidRPr="0030309C" w:rsidRDefault="00277EC8" w:rsidP="00277EC8">
      <w:pPr>
        <w:autoSpaceDE w:val="0"/>
        <w:autoSpaceDN w:val="0"/>
        <w:adjustRightInd w:val="0"/>
        <w:ind w:firstLine="709"/>
        <w:jc w:val="both"/>
        <w:rPr>
          <w:sz w:val="28"/>
          <w:szCs w:val="28"/>
        </w:rPr>
      </w:pPr>
      <w:bookmarkStart w:id="1" w:name="Par1"/>
      <w:bookmarkEnd w:id="1"/>
      <w:r w:rsidRPr="0030309C">
        <w:rPr>
          <w:sz w:val="28"/>
          <w:szCs w:val="28"/>
        </w:rPr>
        <w:lastRenderedPageBreak/>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277EC8" w:rsidRPr="0030309C" w:rsidRDefault="00277EC8" w:rsidP="00277EC8">
      <w:pPr>
        <w:autoSpaceDE w:val="0"/>
        <w:autoSpaceDN w:val="0"/>
        <w:adjustRightInd w:val="0"/>
        <w:ind w:firstLine="709"/>
        <w:jc w:val="both"/>
        <w:rPr>
          <w:sz w:val="28"/>
          <w:szCs w:val="28"/>
        </w:rPr>
      </w:pPr>
      <w:bookmarkStart w:id="2" w:name="Par2"/>
      <w:bookmarkEnd w:id="2"/>
      <w:r w:rsidRPr="0030309C">
        <w:rPr>
          <w:sz w:val="28"/>
          <w:szCs w:val="28"/>
        </w:rPr>
        <w:t>3) разрешение на строительство;</w:t>
      </w:r>
    </w:p>
    <w:p w:rsidR="00277EC8" w:rsidRPr="0030309C" w:rsidRDefault="00277EC8" w:rsidP="00277EC8">
      <w:pPr>
        <w:shd w:val="clear" w:color="auto" w:fill="FFFFFF"/>
        <w:ind w:firstLine="709"/>
        <w:jc w:val="both"/>
        <w:rPr>
          <w:color w:val="000000"/>
          <w:sz w:val="28"/>
          <w:szCs w:val="28"/>
        </w:rPr>
      </w:pPr>
      <w:r w:rsidRPr="0030309C">
        <w:rPr>
          <w:color w:val="000000"/>
          <w:sz w:val="28"/>
          <w:szCs w:val="28"/>
        </w:rPr>
        <w:t>Данные документы находятся в распоряжении органа предоставляющего муниципальную услугу.</w:t>
      </w:r>
    </w:p>
    <w:p w:rsidR="00277EC8" w:rsidRPr="0030309C" w:rsidRDefault="00277EC8" w:rsidP="00277EC8">
      <w:pPr>
        <w:autoSpaceDE w:val="0"/>
        <w:autoSpaceDN w:val="0"/>
        <w:adjustRightInd w:val="0"/>
        <w:ind w:firstLine="709"/>
        <w:jc w:val="both"/>
        <w:rPr>
          <w:sz w:val="28"/>
          <w:szCs w:val="28"/>
        </w:rPr>
      </w:pPr>
      <w:bookmarkStart w:id="3" w:name="Par3"/>
      <w:bookmarkStart w:id="4" w:name="Par8"/>
      <w:bookmarkEnd w:id="3"/>
      <w:bookmarkEnd w:id="4"/>
      <w:r w:rsidRPr="0030309C">
        <w:rPr>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
    <w:p w:rsidR="00277EC8" w:rsidRPr="0030309C" w:rsidRDefault="00277EC8" w:rsidP="00277EC8">
      <w:pPr>
        <w:autoSpaceDE w:val="0"/>
        <w:autoSpaceDN w:val="0"/>
        <w:adjustRightInd w:val="0"/>
        <w:ind w:firstLine="709"/>
        <w:jc w:val="both"/>
        <w:rPr>
          <w:sz w:val="28"/>
          <w:szCs w:val="28"/>
        </w:rPr>
      </w:pPr>
      <w:r w:rsidRPr="0030309C">
        <w:rPr>
          <w:sz w:val="28"/>
          <w:szCs w:val="28"/>
        </w:rPr>
        <w:t>Для предоставления муниципальной услуги администрация в рамках межведомственного взаимодействия запрашивает данные документы в инспекции государственного строительного надзора Воронежской области, если заявитель не представил указанные документы самостоятельно.</w:t>
      </w:r>
    </w:p>
    <w:p w:rsidR="00277EC8" w:rsidRPr="00726FD4" w:rsidRDefault="00277EC8" w:rsidP="00277EC8">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xml:space="preserve">5) </w:t>
      </w:r>
      <w:r w:rsidRPr="00726FD4">
        <w:rPr>
          <w:rFonts w:ascii="Times New Roman" w:hAnsi="Times New Roman" w:cs="Times New Roman"/>
          <w:sz w:val="28"/>
          <w:szCs w:val="28"/>
        </w:rPr>
        <w:t xml:space="preserve">акт приемки выполненных работ по сохранению объекта культурного наследия, утвержденный </w:t>
      </w:r>
      <w:r w:rsidRPr="0030309C">
        <w:rPr>
          <w:rFonts w:ascii="Times New Roman" w:hAnsi="Times New Roman" w:cs="Times New Roman"/>
          <w:sz w:val="28"/>
          <w:szCs w:val="28"/>
          <w:lang w:eastAsia="ru-RU"/>
        </w:rPr>
        <w:t xml:space="preserve">федеральным органом охраны объектов культурного наследия, </w:t>
      </w:r>
      <w:r w:rsidRPr="00507C12">
        <w:rPr>
          <w:rFonts w:ascii="Times New Roman" w:hAnsi="Times New Roman" w:cs="Times New Roman"/>
          <w:sz w:val="28"/>
          <w:szCs w:val="28"/>
        </w:rPr>
        <w:t>региональны</w:t>
      </w:r>
      <w:r w:rsidRPr="0030309C">
        <w:rPr>
          <w:rFonts w:ascii="Times New Roman" w:hAnsi="Times New Roman" w:cs="Times New Roman"/>
          <w:sz w:val="28"/>
          <w:szCs w:val="28"/>
        </w:rPr>
        <w:t>м</w:t>
      </w:r>
      <w:r w:rsidRPr="00507C12">
        <w:rPr>
          <w:rFonts w:ascii="Times New Roman" w:hAnsi="Times New Roman" w:cs="Times New Roman"/>
          <w:sz w:val="28"/>
          <w:szCs w:val="28"/>
        </w:rPr>
        <w:t xml:space="preserve"> орган</w:t>
      </w:r>
      <w:r w:rsidRPr="0030309C">
        <w:rPr>
          <w:rFonts w:ascii="Times New Roman" w:hAnsi="Times New Roman" w:cs="Times New Roman"/>
          <w:sz w:val="28"/>
          <w:szCs w:val="28"/>
        </w:rPr>
        <w:t>ом</w:t>
      </w:r>
      <w:r w:rsidRPr="00507C12">
        <w:rPr>
          <w:rFonts w:ascii="Times New Roman" w:hAnsi="Times New Roman" w:cs="Times New Roman"/>
          <w:sz w:val="28"/>
          <w:szCs w:val="28"/>
        </w:rPr>
        <w:t xml:space="preserve"> охраны объектов культурного наследия</w:t>
      </w:r>
      <w:r w:rsidRPr="0030309C">
        <w:rPr>
          <w:rFonts w:ascii="Times New Roman" w:hAnsi="Times New Roman" w:cs="Times New Roman"/>
          <w:sz w:val="28"/>
          <w:szCs w:val="28"/>
        </w:rPr>
        <w:t xml:space="preserve"> или </w:t>
      </w:r>
      <w:r w:rsidRPr="00507C12">
        <w:rPr>
          <w:rFonts w:ascii="Times New Roman" w:hAnsi="Times New Roman" w:cs="Times New Roman"/>
          <w:sz w:val="28"/>
          <w:szCs w:val="28"/>
        </w:rPr>
        <w:t>муниципальны</w:t>
      </w:r>
      <w:r w:rsidRPr="0030309C">
        <w:rPr>
          <w:rFonts w:ascii="Times New Roman" w:hAnsi="Times New Roman" w:cs="Times New Roman"/>
          <w:sz w:val="28"/>
          <w:szCs w:val="28"/>
        </w:rPr>
        <w:t>м</w:t>
      </w:r>
      <w:r w:rsidRPr="00507C12">
        <w:rPr>
          <w:rFonts w:ascii="Times New Roman" w:hAnsi="Times New Roman" w:cs="Times New Roman"/>
          <w:sz w:val="28"/>
          <w:szCs w:val="28"/>
        </w:rPr>
        <w:t xml:space="preserve"> орган</w:t>
      </w:r>
      <w:r w:rsidRPr="0030309C">
        <w:rPr>
          <w:rFonts w:ascii="Times New Roman" w:hAnsi="Times New Roman" w:cs="Times New Roman"/>
          <w:sz w:val="28"/>
          <w:szCs w:val="28"/>
        </w:rPr>
        <w:t>ом</w:t>
      </w:r>
      <w:r w:rsidRPr="00507C12">
        <w:rPr>
          <w:rFonts w:ascii="Times New Roman" w:hAnsi="Times New Roman" w:cs="Times New Roman"/>
          <w:sz w:val="28"/>
          <w:szCs w:val="28"/>
        </w:rPr>
        <w:t xml:space="preserve"> охраны объектов культурного наследи</w:t>
      </w:r>
      <w:r w:rsidRPr="0030309C">
        <w:rPr>
          <w:rFonts w:ascii="Times New Roman" w:hAnsi="Times New Roman" w:cs="Times New Roman"/>
          <w:sz w:val="28"/>
          <w:szCs w:val="28"/>
        </w:rPr>
        <w:t>я</w:t>
      </w:r>
      <w:r w:rsidRPr="00726FD4">
        <w:rPr>
          <w:rFonts w:ascii="Times New Roman" w:hAnsi="Times New Roman" w:cs="Times New Roman"/>
          <w:sz w:val="28"/>
          <w:szCs w:val="28"/>
        </w:rPr>
        <w:t>, при проведении реставрации, консервации, ремонта этого объекта и его приспособления для современного использования.</w:t>
      </w:r>
    </w:p>
    <w:p w:rsidR="00277EC8" w:rsidRPr="00726FD4" w:rsidRDefault="00277EC8" w:rsidP="00277EC8">
      <w:pPr>
        <w:autoSpaceDE w:val="0"/>
        <w:autoSpaceDN w:val="0"/>
        <w:adjustRightInd w:val="0"/>
        <w:ind w:firstLine="709"/>
        <w:jc w:val="both"/>
        <w:rPr>
          <w:sz w:val="28"/>
          <w:szCs w:val="28"/>
        </w:rPr>
      </w:pPr>
      <w:r w:rsidRPr="0030309C">
        <w:rPr>
          <w:sz w:val="28"/>
          <w:szCs w:val="28"/>
        </w:rPr>
        <w:t>Для предоставления муниципальной услуги администрация в рамках межведомственного взаимодействия запрашивает данные документы в ф</w:t>
      </w:r>
      <w:r w:rsidRPr="00726FD4">
        <w:rPr>
          <w:sz w:val="28"/>
          <w:szCs w:val="28"/>
        </w:rPr>
        <w:t>едеральн</w:t>
      </w:r>
      <w:r w:rsidRPr="0030309C">
        <w:rPr>
          <w:sz w:val="28"/>
          <w:szCs w:val="28"/>
        </w:rPr>
        <w:t>ом</w:t>
      </w:r>
      <w:r w:rsidRPr="00726FD4">
        <w:rPr>
          <w:sz w:val="28"/>
          <w:szCs w:val="28"/>
        </w:rPr>
        <w:t xml:space="preserve"> орган</w:t>
      </w:r>
      <w:r w:rsidRPr="0030309C">
        <w:rPr>
          <w:sz w:val="28"/>
          <w:szCs w:val="28"/>
        </w:rPr>
        <w:t>е</w:t>
      </w:r>
      <w:r w:rsidRPr="00726FD4">
        <w:rPr>
          <w:sz w:val="28"/>
          <w:szCs w:val="28"/>
        </w:rPr>
        <w:t xml:space="preserve"> охраны объектов культурного наследия</w:t>
      </w:r>
      <w:r w:rsidRPr="0030309C">
        <w:rPr>
          <w:sz w:val="28"/>
          <w:szCs w:val="28"/>
        </w:rPr>
        <w:t xml:space="preserve">, </w:t>
      </w:r>
      <w:r w:rsidRPr="00726FD4">
        <w:rPr>
          <w:sz w:val="28"/>
          <w:szCs w:val="28"/>
        </w:rPr>
        <w:t>орган</w:t>
      </w:r>
      <w:r w:rsidRPr="0030309C">
        <w:rPr>
          <w:sz w:val="28"/>
          <w:szCs w:val="28"/>
        </w:rPr>
        <w:t>е</w:t>
      </w:r>
      <w:r w:rsidRPr="00726FD4">
        <w:rPr>
          <w:sz w:val="28"/>
          <w:szCs w:val="28"/>
        </w:rPr>
        <w:t xml:space="preserve"> охраны объектов культурного наследия</w:t>
      </w:r>
      <w:r w:rsidRPr="0030309C">
        <w:rPr>
          <w:sz w:val="28"/>
          <w:szCs w:val="28"/>
        </w:rPr>
        <w:t xml:space="preserve"> Воронежской области.</w:t>
      </w:r>
    </w:p>
    <w:p w:rsidR="00277EC8" w:rsidRPr="0030309C" w:rsidRDefault="00277EC8" w:rsidP="00277EC8">
      <w:pPr>
        <w:ind w:firstLine="709"/>
        <w:jc w:val="both"/>
        <w:rPr>
          <w:sz w:val="28"/>
          <w:szCs w:val="28"/>
        </w:rPr>
      </w:pPr>
      <w:r w:rsidRPr="0030309C">
        <w:rPr>
          <w:sz w:val="28"/>
          <w:szCs w:val="28"/>
        </w:rPr>
        <w:t>А</w:t>
      </w:r>
      <w:r w:rsidRPr="00726FD4">
        <w:rPr>
          <w:sz w:val="28"/>
          <w:szCs w:val="28"/>
        </w:rPr>
        <w:t>кт приемки выполненных работ по сохранению объекта культурного наследия, утвержденный</w:t>
      </w:r>
      <w:r w:rsidRPr="0030309C">
        <w:rPr>
          <w:sz w:val="28"/>
          <w:szCs w:val="28"/>
        </w:rPr>
        <w:t xml:space="preserve"> </w:t>
      </w:r>
      <w:r w:rsidRPr="00507C12">
        <w:rPr>
          <w:sz w:val="28"/>
          <w:szCs w:val="28"/>
        </w:rPr>
        <w:t>муниципальны</w:t>
      </w:r>
      <w:r w:rsidRPr="0030309C">
        <w:rPr>
          <w:sz w:val="28"/>
          <w:szCs w:val="28"/>
        </w:rPr>
        <w:t>м</w:t>
      </w:r>
      <w:r w:rsidRPr="00507C12">
        <w:rPr>
          <w:sz w:val="28"/>
          <w:szCs w:val="28"/>
        </w:rPr>
        <w:t xml:space="preserve"> орган</w:t>
      </w:r>
      <w:r w:rsidRPr="0030309C">
        <w:rPr>
          <w:sz w:val="28"/>
          <w:szCs w:val="28"/>
        </w:rPr>
        <w:t>ом</w:t>
      </w:r>
      <w:r w:rsidRPr="00507C12">
        <w:rPr>
          <w:sz w:val="28"/>
          <w:szCs w:val="28"/>
        </w:rPr>
        <w:t xml:space="preserve"> охраны объектов культурного наследи</w:t>
      </w:r>
      <w:r w:rsidRPr="0030309C">
        <w:rPr>
          <w:sz w:val="28"/>
          <w:szCs w:val="28"/>
        </w:rPr>
        <w:t>я находится в распоряжении органа предоставляющего муниципальную услугу.</w:t>
      </w:r>
    </w:p>
    <w:p w:rsidR="00277EC8" w:rsidRPr="0030309C" w:rsidRDefault="00277EC8" w:rsidP="00277EC8">
      <w:pPr>
        <w:autoSpaceDE w:val="0"/>
        <w:autoSpaceDN w:val="0"/>
        <w:adjustRightInd w:val="0"/>
        <w:ind w:firstLine="709"/>
        <w:jc w:val="both"/>
        <w:rPr>
          <w:sz w:val="28"/>
          <w:szCs w:val="28"/>
        </w:rPr>
      </w:pPr>
      <w:r w:rsidRPr="0030309C">
        <w:rPr>
          <w:sz w:val="28"/>
          <w:szCs w:val="28"/>
        </w:rPr>
        <w:t>Заявитель вправе представить документы, предусмотренные в п. 2.6.2. настоящего административного регламента самостоятельно.</w:t>
      </w:r>
    </w:p>
    <w:p w:rsidR="00277EC8" w:rsidRPr="0030309C" w:rsidRDefault="00277EC8" w:rsidP="00277EC8">
      <w:pPr>
        <w:autoSpaceDE w:val="0"/>
        <w:autoSpaceDN w:val="0"/>
        <w:adjustRightInd w:val="0"/>
        <w:ind w:firstLine="709"/>
        <w:jc w:val="both"/>
        <w:rPr>
          <w:sz w:val="28"/>
          <w:szCs w:val="28"/>
        </w:rPr>
      </w:pPr>
      <w:r w:rsidRPr="0030309C">
        <w:rPr>
          <w:sz w:val="28"/>
          <w:szCs w:val="28"/>
        </w:rPr>
        <w:t>Правительством Российской Федерации могут устанавливаться помимо перечисленных в пункте 2.6 настоящего Административного регламента иные документы, необходимые для получения разрешения на ввод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277EC8" w:rsidRPr="0030309C" w:rsidRDefault="00277EC8" w:rsidP="00277EC8">
      <w:pPr>
        <w:autoSpaceDE w:val="0"/>
        <w:autoSpaceDN w:val="0"/>
        <w:adjustRightInd w:val="0"/>
        <w:ind w:firstLine="709"/>
        <w:jc w:val="both"/>
        <w:rPr>
          <w:sz w:val="28"/>
          <w:szCs w:val="28"/>
        </w:rPr>
      </w:pPr>
      <w:r w:rsidRPr="0030309C">
        <w:rPr>
          <w:sz w:val="28"/>
          <w:szCs w:val="28"/>
        </w:rPr>
        <w:t xml:space="preserve">Неполучение (несвоевременное получение) документов, запрошенных в соответствии с пунктом 2.6.2 настоящего административного регламента, </w:t>
      </w:r>
      <w:r w:rsidRPr="0030309C">
        <w:rPr>
          <w:sz w:val="28"/>
          <w:szCs w:val="28"/>
        </w:rPr>
        <w:lastRenderedPageBreak/>
        <w:t xml:space="preserve">не может являться основанием для отказа в выдаче разрешения на ввод объекта в эксплуатацию.  </w:t>
      </w:r>
    </w:p>
    <w:p w:rsidR="00277EC8" w:rsidRPr="0030309C" w:rsidRDefault="00277EC8" w:rsidP="00277EC8">
      <w:pPr>
        <w:autoSpaceDE w:val="0"/>
        <w:autoSpaceDN w:val="0"/>
        <w:adjustRightInd w:val="0"/>
        <w:ind w:firstLine="709"/>
        <w:jc w:val="both"/>
        <w:rPr>
          <w:sz w:val="28"/>
          <w:szCs w:val="28"/>
        </w:rPr>
      </w:pPr>
      <w:r w:rsidRPr="0030309C">
        <w:rPr>
          <w:sz w:val="28"/>
          <w:szCs w:val="28"/>
        </w:rPr>
        <w:t>Запрещается требовать от заявителя:</w:t>
      </w:r>
    </w:p>
    <w:p w:rsidR="00277EC8" w:rsidRPr="0030309C" w:rsidRDefault="00277EC8" w:rsidP="00277EC8">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7EC8" w:rsidRPr="0030309C" w:rsidRDefault="00277EC8" w:rsidP="00277EC8">
      <w:pPr>
        <w:autoSpaceDE w:val="0"/>
        <w:autoSpaceDN w:val="0"/>
        <w:adjustRightInd w:val="0"/>
        <w:ind w:firstLine="709"/>
        <w:jc w:val="both"/>
        <w:rPr>
          <w:sz w:val="28"/>
          <w:szCs w:val="28"/>
        </w:rPr>
      </w:pPr>
      <w:r w:rsidRPr="0030309C">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sz w:val="28"/>
          <w:szCs w:val="28"/>
        </w:rPr>
        <w:t>Пригородного сельского поселения Калачеевского муниципального района Воронежской области</w:t>
      </w:r>
      <w:r w:rsidRPr="0030309C">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77EC8" w:rsidRPr="0030309C" w:rsidRDefault="00277EC8" w:rsidP="00277EC8">
      <w:pPr>
        <w:autoSpaceDE w:val="0"/>
        <w:autoSpaceDN w:val="0"/>
        <w:adjustRightInd w:val="0"/>
        <w:ind w:firstLine="709"/>
        <w:jc w:val="both"/>
        <w:rPr>
          <w:sz w:val="28"/>
          <w:szCs w:val="28"/>
        </w:rPr>
      </w:pPr>
      <w:r w:rsidRPr="0030309C">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77EC8" w:rsidRPr="0030309C" w:rsidRDefault="00277EC8" w:rsidP="00277EC8">
      <w:pPr>
        <w:autoSpaceDE w:val="0"/>
        <w:autoSpaceDN w:val="0"/>
        <w:adjustRightInd w:val="0"/>
        <w:ind w:firstLine="709"/>
        <w:jc w:val="both"/>
        <w:rPr>
          <w:sz w:val="28"/>
          <w:szCs w:val="28"/>
        </w:rPr>
      </w:pPr>
      <w:r w:rsidRPr="0030309C">
        <w:rPr>
          <w:sz w:val="28"/>
          <w:szCs w:val="28"/>
        </w:rPr>
        <w:t>- проведение кадастровых работ в целях выдачи межевого плана, представление технического плана, акта обследования.</w:t>
      </w:r>
    </w:p>
    <w:p w:rsidR="00277EC8" w:rsidRPr="0030309C" w:rsidRDefault="00277EC8" w:rsidP="00277EC8">
      <w:pPr>
        <w:numPr>
          <w:ilvl w:val="1"/>
          <w:numId w:val="7"/>
        </w:numPr>
        <w:tabs>
          <w:tab w:val="clear" w:pos="795"/>
          <w:tab w:val="num" w:pos="0"/>
          <w:tab w:val="left" w:pos="1260"/>
          <w:tab w:val="left" w:pos="1560"/>
        </w:tabs>
        <w:ind w:left="0" w:firstLine="709"/>
        <w:jc w:val="both"/>
        <w:rPr>
          <w:sz w:val="28"/>
          <w:szCs w:val="28"/>
        </w:rPr>
      </w:pPr>
      <w:r w:rsidRPr="0030309C">
        <w:rPr>
          <w:sz w:val="28"/>
          <w:szCs w:val="28"/>
        </w:rPr>
        <w:t>Исчерпывающий перечень оснований для отказа в приеме документов, необходимых  для предоставления муниципальной услуги.</w:t>
      </w:r>
    </w:p>
    <w:p w:rsidR="00277EC8" w:rsidRPr="0030309C" w:rsidRDefault="00277EC8" w:rsidP="00277EC8">
      <w:pPr>
        <w:tabs>
          <w:tab w:val="num" w:pos="792"/>
          <w:tab w:val="left" w:pos="1440"/>
          <w:tab w:val="left" w:pos="1560"/>
        </w:tabs>
        <w:ind w:firstLine="709"/>
        <w:jc w:val="both"/>
        <w:rPr>
          <w:sz w:val="28"/>
          <w:szCs w:val="28"/>
        </w:rPr>
      </w:pPr>
      <w:r w:rsidRPr="0030309C">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77EC8" w:rsidRPr="0030309C" w:rsidRDefault="00277EC8" w:rsidP="00277EC8">
      <w:pPr>
        <w:tabs>
          <w:tab w:val="num" w:pos="792"/>
          <w:tab w:val="left" w:pos="1440"/>
          <w:tab w:val="left" w:pos="1560"/>
        </w:tabs>
        <w:ind w:firstLine="709"/>
        <w:jc w:val="both"/>
        <w:rPr>
          <w:sz w:val="28"/>
          <w:szCs w:val="28"/>
        </w:rPr>
      </w:pPr>
      <w:r w:rsidRPr="0030309C">
        <w:rPr>
          <w:sz w:val="28"/>
          <w:szCs w:val="28"/>
        </w:rPr>
        <w:t>- подача заявления лицом, не уполномоченным совершать такого рода действия.</w:t>
      </w:r>
    </w:p>
    <w:p w:rsidR="00277EC8" w:rsidRPr="0030309C" w:rsidRDefault="00277EC8" w:rsidP="00277EC8">
      <w:pPr>
        <w:numPr>
          <w:ilvl w:val="1"/>
          <w:numId w:val="7"/>
        </w:numPr>
        <w:tabs>
          <w:tab w:val="clear" w:pos="795"/>
          <w:tab w:val="num" w:pos="0"/>
          <w:tab w:val="left" w:pos="1440"/>
          <w:tab w:val="left" w:pos="1560"/>
        </w:tabs>
        <w:ind w:left="0" w:firstLine="709"/>
        <w:jc w:val="both"/>
        <w:rPr>
          <w:sz w:val="28"/>
          <w:szCs w:val="28"/>
        </w:rPr>
      </w:pPr>
      <w:r w:rsidRPr="0030309C">
        <w:rPr>
          <w:sz w:val="28"/>
          <w:szCs w:val="28"/>
        </w:rPr>
        <w:t>Исчерпывающий перечень оснований для отказа в предоставлении муниципальной услуги.</w:t>
      </w:r>
    </w:p>
    <w:p w:rsidR="00277EC8" w:rsidRPr="0030309C" w:rsidRDefault="00277EC8" w:rsidP="00277EC8">
      <w:pPr>
        <w:autoSpaceDE w:val="0"/>
        <w:autoSpaceDN w:val="0"/>
        <w:adjustRightInd w:val="0"/>
        <w:ind w:firstLine="709"/>
        <w:jc w:val="both"/>
        <w:rPr>
          <w:sz w:val="28"/>
          <w:szCs w:val="28"/>
        </w:rPr>
      </w:pPr>
      <w:r w:rsidRPr="0030309C">
        <w:rPr>
          <w:sz w:val="28"/>
          <w:szCs w:val="28"/>
        </w:rPr>
        <w:t>Основаниями для отказа в предоставлении муниципальной услуги являются:</w:t>
      </w:r>
    </w:p>
    <w:p w:rsidR="00277EC8" w:rsidRPr="0030309C" w:rsidRDefault="00277EC8" w:rsidP="00277EC8">
      <w:pPr>
        <w:autoSpaceDE w:val="0"/>
        <w:autoSpaceDN w:val="0"/>
        <w:adjustRightInd w:val="0"/>
        <w:ind w:firstLine="709"/>
        <w:jc w:val="both"/>
        <w:rPr>
          <w:sz w:val="28"/>
          <w:szCs w:val="28"/>
        </w:rPr>
      </w:pPr>
      <w:r w:rsidRPr="0030309C">
        <w:rPr>
          <w:sz w:val="28"/>
          <w:szCs w:val="28"/>
        </w:rPr>
        <w:t>- отсутствие документов, перечисленных в пункте 2.6.1 настоящего Административного регламента;</w:t>
      </w:r>
    </w:p>
    <w:p w:rsidR="00277EC8" w:rsidRPr="0030309C" w:rsidRDefault="00277EC8" w:rsidP="00277EC8">
      <w:pPr>
        <w:autoSpaceDE w:val="0"/>
        <w:autoSpaceDN w:val="0"/>
        <w:adjustRightInd w:val="0"/>
        <w:ind w:firstLine="709"/>
        <w:jc w:val="both"/>
        <w:rPr>
          <w:sz w:val="28"/>
          <w:szCs w:val="28"/>
        </w:rPr>
      </w:pPr>
      <w:r w:rsidRPr="0030309C">
        <w:rPr>
          <w:sz w:val="28"/>
          <w:szCs w:val="28"/>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277EC8" w:rsidRPr="0030309C" w:rsidRDefault="00277EC8" w:rsidP="00277EC8">
      <w:pPr>
        <w:autoSpaceDE w:val="0"/>
        <w:autoSpaceDN w:val="0"/>
        <w:adjustRightInd w:val="0"/>
        <w:ind w:firstLine="709"/>
        <w:jc w:val="both"/>
        <w:rPr>
          <w:sz w:val="28"/>
          <w:szCs w:val="28"/>
        </w:rPr>
      </w:pPr>
      <w:r w:rsidRPr="0030309C">
        <w:rPr>
          <w:sz w:val="28"/>
          <w:szCs w:val="28"/>
        </w:rPr>
        <w:t>- несоответствие объекта капитального строительства требованиям, установленным в разрешении на строительство;</w:t>
      </w:r>
    </w:p>
    <w:p w:rsidR="00277EC8" w:rsidRPr="0030309C" w:rsidRDefault="00277EC8" w:rsidP="00277EC8">
      <w:pPr>
        <w:autoSpaceDE w:val="0"/>
        <w:autoSpaceDN w:val="0"/>
        <w:adjustRightInd w:val="0"/>
        <w:ind w:firstLine="709"/>
        <w:jc w:val="both"/>
        <w:rPr>
          <w:sz w:val="28"/>
          <w:szCs w:val="28"/>
        </w:rPr>
      </w:pPr>
      <w:r w:rsidRPr="0030309C">
        <w:rPr>
          <w:sz w:val="28"/>
          <w:szCs w:val="28"/>
        </w:rPr>
        <w:lastRenderedPageBreak/>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77EC8" w:rsidRPr="0030309C" w:rsidRDefault="00277EC8" w:rsidP="00277EC8">
      <w:pPr>
        <w:autoSpaceDE w:val="0"/>
        <w:autoSpaceDN w:val="0"/>
        <w:adjustRightInd w:val="0"/>
        <w:ind w:firstLine="709"/>
        <w:jc w:val="both"/>
        <w:rPr>
          <w:sz w:val="28"/>
          <w:szCs w:val="28"/>
        </w:rPr>
      </w:pPr>
      <w:r w:rsidRPr="0030309C">
        <w:rPr>
          <w:sz w:val="28"/>
          <w:szCs w:val="28"/>
        </w:rPr>
        <w:t>- невыполнение заявителем требований, предусмотренных частью 18 статьи 51 Градостроительного кодекса РФ, о безвозмездной передаче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277EC8" w:rsidRPr="0030309C" w:rsidRDefault="00277EC8" w:rsidP="00277EC8">
      <w:pPr>
        <w:autoSpaceDE w:val="0"/>
        <w:autoSpaceDN w:val="0"/>
        <w:adjustRightInd w:val="0"/>
        <w:ind w:firstLine="709"/>
        <w:jc w:val="both"/>
        <w:rPr>
          <w:sz w:val="28"/>
          <w:szCs w:val="28"/>
        </w:rPr>
      </w:pPr>
      <w:r w:rsidRPr="0030309C">
        <w:rPr>
          <w:sz w:val="28"/>
          <w:szCs w:val="28"/>
        </w:rPr>
        <w:t>Отказ в выдаче разрешения на ввод в эксплуатацию может быть оспорен в судебном порядке.</w:t>
      </w:r>
    </w:p>
    <w:p w:rsidR="00277EC8" w:rsidRPr="0030309C" w:rsidRDefault="00277EC8" w:rsidP="00277EC8">
      <w:pPr>
        <w:numPr>
          <w:ilvl w:val="1"/>
          <w:numId w:val="7"/>
        </w:numPr>
        <w:tabs>
          <w:tab w:val="num" w:pos="1155"/>
          <w:tab w:val="left" w:pos="1440"/>
          <w:tab w:val="left" w:pos="1560"/>
        </w:tabs>
        <w:ind w:left="0" w:firstLine="709"/>
        <w:jc w:val="both"/>
        <w:rPr>
          <w:sz w:val="28"/>
          <w:szCs w:val="28"/>
        </w:rPr>
      </w:pPr>
      <w:r w:rsidRPr="0030309C">
        <w:rPr>
          <w:sz w:val="28"/>
          <w:szCs w:val="28"/>
        </w:rPr>
        <w:t>Размер платы, взимаемой с заявителя при предоставлении муниципальной услуги.</w:t>
      </w:r>
    </w:p>
    <w:p w:rsidR="00277EC8" w:rsidRPr="0030309C" w:rsidRDefault="00277EC8" w:rsidP="00277EC8">
      <w:pPr>
        <w:tabs>
          <w:tab w:val="num" w:pos="792"/>
          <w:tab w:val="left" w:pos="1440"/>
          <w:tab w:val="left" w:pos="1560"/>
        </w:tabs>
        <w:ind w:firstLine="709"/>
        <w:jc w:val="both"/>
        <w:rPr>
          <w:sz w:val="28"/>
          <w:szCs w:val="28"/>
        </w:rPr>
      </w:pPr>
      <w:r w:rsidRPr="0030309C">
        <w:rPr>
          <w:sz w:val="28"/>
          <w:szCs w:val="28"/>
        </w:rPr>
        <w:t xml:space="preserve">Муниципальная услуга предоставляется на безвозмездной основе. </w:t>
      </w:r>
    </w:p>
    <w:p w:rsidR="00277EC8" w:rsidRPr="0030309C" w:rsidRDefault="00277EC8" w:rsidP="00277EC8">
      <w:pPr>
        <w:numPr>
          <w:ilvl w:val="1"/>
          <w:numId w:val="7"/>
        </w:numPr>
        <w:tabs>
          <w:tab w:val="num" w:pos="1155"/>
          <w:tab w:val="left" w:pos="1440"/>
          <w:tab w:val="left" w:pos="1560"/>
        </w:tabs>
        <w:ind w:left="0" w:firstLine="709"/>
        <w:jc w:val="both"/>
        <w:rPr>
          <w:sz w:val="28"/>
          <w:szCs w:val="28"/>
        </w:rPr>
      </w:pPr>
      <w:r w:rsidRPr="0030309C">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7EC8" w:rsidRPr="0030309C" w:rsidRDefault="00277EC8" w:rsidP="00277EC8">
      <w:pPr>
        <w:autoSpaceDE w:val="0"/>
        <w:autoSpaceDN w:val="0"/>
        <w:adjustRightInd w:val="0"/>
        <w:ind w:firstLine="709"/>
        <w:jc w:val="both"/>
        <w:rPr>
          <w:sz w:val="28"/>
          <w:szCs w:val="28"/>
        </w:rPr>
      </w:pPr>
      <w:r w:rsidRPr="0030309C">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277EC8" w:rsidRPr="0030309C" w:rsidRDefault="00277EC8" w:rsidP="00277EC8">
      <w:pPr>
        <w:autoSpaceDE w:val="0"/>
        <w:autoSpaceDN w:val="0"/>
        <w:adjustRightInd w:val="0"/>
        <w:ind w:firstLine="709"/>
        <w:jc w:val="both"/>
        <w:rPr>
          <w:sz w:val="28"/>
          <w:szCs w:val="28"/>
        </w:rPr>
      </w:pPr>
      <w:r w:rsidRPr="0030309C">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77EC8" w:rsidRPr="0030309C" w:rsidRDefault="00277EC8" w:rsidP="00277EC8">
      <w:pPr>
        <w:numPr>
          <w:ilvl w:val="1"/>
          <w:numId w:val="7"/>
        </w:numPr>
        <w:tabs>
          <w:tab w:val="num" w:pos="1155"/>
          <w:tab w:val="left" w:pos="1560"/>
        </w:tabs>
        <w:ind w:left="0" w:firstLine="709"/>
        <w:jc w:val="both"/>
        <w:rPr>
          <w:sz w:val="28"/>
          <w:szCs w:val="28"/>
        </w:rPr>
      </w:pPr>
      <w:r w:rsidRPr="0030309C">
        <w:rPr>
          <w:sz w:val="28"/>
          <w:szCs w:val="28"/>
        </w:rPr>
        <w:t>Срок регистрации запроса заявителя о предоставлении муниципальной услуги.</w:t>
      </w:r>
    </w:p>
    <w:p w:rsidR="00277EC8" w:rsidRPr="0030309C" w:rsidRDefault="00277EC8" w:rsidP="00277EC8">
      <w:pPr>
        <w:tabs>
          <w:tab w:val="num" w:pos="1155"/>
          <w:tab w:val="left" w:pos="1560"/>
        </w:tabs>
        <w:ind w:firstLine="709"/>
        <w:jc w:val="both"/>
        <w:rPr>
          <w:sz w:val="28"/>
          <w:szCs w:val="28"/>
        </w:rPr>
      </w:pPr>
      <w:r w:rsidRPr="0030309C">
        <w:rPr>
          <w:sz w:val="28"/>
          <w:szCs w:val="28"/>
        </w:rPr>
        <w:t>Регистрация запроса заявителя о предоставлении муниципальной услуги осуществляется в течение 1-го рабочего дня с момента поступления заявления и прилагаемых к нему документов. При поступлении заявления в электронной форме в выходные (праздничные) дни его регистрация производится на следующий рабочий день.</w:t>
      </w:r>
    </w:p>
    <w:p w:rsidR="00277EC8" w:rsidRPr="0030309C" w:rsidRDefault="00277EC8" w:rsidP="00277EC8">
      <w:pPr>
        <w:numPr>
          <w:ilvl w:val="1"/>
          <w:numId w:val="7"/>
        </w:numPr>
        <w:tabs>
          <w:tab w:val="num" w:pos="1155"/>
          <w:tab w:val="left" w:pos="1560"/>
        </w:tabs>
        <w:ind w:left="0" w:firstLine="709"/>
        <w:jc w:val="both"/>
        <w:rPr>
          <w:sz w:val="28"/>
          <w:szCs w:val="28"/>
        </w:rPr>
      </w:pPr>
      <w:r w:rsidRPr="0030309C">
        <w:rPr>
          <w:sz w:val="28"/>
          <w:szCs w:val="28"/>
        </w:rPr>
        <w:t>Требования к помещениям, в которых предоставляется муниципальная услуга.</w:t>
      </w:r>
    </w:p>
    <w:p w:rsidR="00277EC8" w:rsidRPr="0030309C" w:rsidRDefault="00277EC8" w:rsidP="00277EC8">
      <w:pPr>
        <w:numPr>
          <w:ilvl w:val="2"/>
          <w:numId w:val="7"/>
        </w:numPr>
        <w:autoSpaceDE w:val="0"/>
        <w:autoSpaceDN w:val="0"/>
        <w:adjustRightInd w:val="0"/>
        <w:ind w:left="0" w:firstLine="709"/>
        <w:jc w:val="both"/>
        <w:rPr>
          <w:sz w:val="28"/>
          <w:szCs w:val="28"/>
        </w:rPr>
      </w:pPr>
      <w:r w:rsidRPr="0030309C">
        <w:rPr>
          <w:sz w:val="28"/>
          <w:szCs w:val="28"/>
        </w:rPr>
        <w:t>Прием граждан осуществляется в специально выделенных для предоставления муниципальных услуг помещениях.</w:t>
      </w:r>
    </w:p>
    <w:p w:rsidR="00277EC8" w:rsidRPr="0030309C" w:rsidRDefault="00277EC8" w:rsidP="00277EC8">
      <w:pPr>
        <w:autoSpaceDE w:val="0"/>
        <w:autoSpaceDN w:val="0"/>
        <w:adjustRightInd w:val="0"/>
        <w:ind w:firstLine="709"/>
        <w:jc w:val="both"/>
        <w:rPr>
          <w:sz w:val="28"/>
          <w:szCs w:val="28"/>
        </w:rPr>
      </w:pPr>
      <w:r w:rsidRPr="0030309C">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77EC8" w:rsidRPr="0030309C" w:rsidRDefault="00277EC8" w:rsidP="00277EC8">
      <w:pPr>
        <w:autoSpaceDE w:val="0"/>
        <w:autoSpaceDN w:val="0"/>
        <w:adjustRightInd w:val="0"/>
        <w:ind w:firstLine="709"/>
        <w:jc w:val="both"/>
        <w:rPr>
          <w:sz w:val="28"/>
          <w:szCs w:val="28"/>
        </w:rPr>
      </w:pPr>
      <w:r w:rsidRPr="0030309C">
        <w:rPr>
          <w:sz w:val="28"/>
          <w:szCs w:val="28"/>
        </w:rPr>
        <w:t>У входа в каждое помещение размещается табличка с наименованием помещения (зал ожидания, приема/выдачи документов и т.д.).</w:t>
      </w:r>
    </w:p>
    <w:p w:rsidR="00277EC8" w:rsidRPr="0030309C" w:rsidRDefault="00277EC8" w:rsidP="00277EC8">
      <w:pPr>
        <w:numPr>
          <w:ilvl w:val="2"/>
          <w:numId w:val="20"/>
        </w:numPr>
        <w:autoSpaceDE w:val="0"/>
        <w:autoSpaceDN w:val="0"/>
        <w:adjustRightInd w:val="0"/>
        <w:ind w:left="0" w:firstLine="709"/>
        <w:jc w:val="both"/>
        <w:rPr>
          <w:sz w:val="28"/>
          <w:szCs w:val="28"/>
        </w:rPr>
      </w:pPr>
      <w:r w:rsidRPr="0030309C">
        <w:rPr>
          <w:sz w:val="28"/>
          <w:szCs w:val="28"/>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77EC8" w:rsidRPr="0030309C" w:rsidRDefault="00277EC8" w:rsidP="00277EC8">
      <w:pPr>
        <w:autoSpaceDE w:val="0"/>
        <w:autoSpaceDN w:val="0"/>
        <w:adjustRightInd w:val="0"/>
        <w:ind w:firstLine="709"/>
        <w:jc w:val="both"/>
        <w:rPr>
          <w:sz w:val="28"/>
          <w:szCs w:val="28"/>
        </w:rPr>
      </w:pPr>
      <w:r w:rsidRPr="0030309C">
        <w:rPr>
          <w:sz w:val="28"/>
          <w:szCs w:val="28"/>
        </w:rPr>
        <w:t>Доступ заявителей к парковочным местам является бесплатным.</w:t>
      </w:r>
    </w:p>
    <w:p w:rsidR="00277EC8" w:rsidRPr="0030309C" w:rsidRDefault="00277EC8" w:rsidP="00277EC8">
      <w:pPr>
        <w:numPr>
          <w:ilvl w:val="2"/>
          <w:numId w:val="20"/>
        </w:numPr>
        <w:autoSpaceDE w:val="0"/>
        <w:autoSpaceDN w:val="0"/>
        <w:adjustRightInd w:val="0"/>
        <w:ind w:left="0" w:firstLine="709"/>
        <w:jc w:val="both"/>
        <w:rPr>
          <w:sz w:val="28"/>
          <w:szCs w:val="28"/>
        </w:rPr>
      </w:pPr>
      <w:r w:rsidRPr="0030309C">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77EC8" w:rsidRPr="0030309C" w:rsidRDefault="00277EC8" w:rsidP="00277EC8">
      <w:pPr>
        <w:numPr>
          <w:ilvl w:val="2"/>
          <w:numId w:val="20"/>
        </w:numPr>
        <w:autoSpaceDE w:val="0"/>
        <w:autoSpaceDN w:val="0"/>
        <w:adjustRightInd w:val="0"/>
        <w:ind w:left="0" w:firstLine="709"/>
        <w:jc w:val="both"/>
        <w:rPr>
          <w:sz w:val="28"/>
          <w:szCs w:val="28"/>
        </w:rPr>
      </w:pPr>
      <w:r w:rsidRPr="0030309C">
        <w:rPr>
          <w:sz w:val="28"/>
          <w:szCs w:val="28"/>
        </w:rPr>
        <w:t>Места информирования, предназначенные для ознакомления заявителей с информационными материалами, оборудуются:</w:t>
      </w:r>
    </w:p>
    <w:p w:rsidR="00277EC8" w:rsidRPr="0030309C" w:rsidRDefault="00277EC8" w:rsidP="00277EC8">
      <w:pPr>
        <w:autoSpaceDE w:val="0"/>
        <w:autoSpaceDN w:val="0"/>
        <w:adjustRightInd w:val="0"/>
        <w:ind w:firstLine="709"/>
        <w:jc w:val="both"/>
        <w:rPr>
          <w:sz w:val="28"/>
          <w:szCs w:val="28"/>
        </w:rPr>
      </w:pPr>
      <w:r w:rsidRPr="0030309C">
        <w:rPr>
          <w:sz w:val="28"/>
          <w:szCs w:val="28"/>
        </w:rPr>
        <w:t>- информационными стендами, на которых размещается визуальная и текстовая информация;</w:t>
      </w:r>
    </w:p>
    <w:p w:rsidR="00277EC8" w:rsidRPr="0030309C" w:rsidRDefault="00277EC8" w:rsidP="00277EC8">
      <w:pPr>
        <w:autoSpaceDE w:val="0"/>
        <w:autoSpaceDN w:val="0"/>
        <w:adjustRightInd w:val="0"/>
        <w:ind w:firstLine="709"/>
        <w:jc w:val="both"/>
        <w:rPr>
          <w:sz w:val="28"/>
          <w:szCs w:val="28"/>
        </w:rPr>
      </w:pPr>
      <w:r w:rsidRPr="0030309C">
        <w:rPr>
          <w:sz w:val="28"/>
          <w:szCs w:val="28"/>
        </w:rPr>
        <w:t>- стульями и столами для оформления документов.</w:t>
      </w:r>
    </w:p>
    <w:p w:rsidR="00277EC8" w:rsidRPr="0030309C" w:rsidRDefault="00277EC8" w:rsidP="00277EC8">
      <w:pPr>
        <w:autoSpaceDE w:val="0"/>
        <w:autoSpaceDN w:val="0"/>
        <w:adjustRightInd w:val="0"/>
        <w:ind w:firstLine="709"/>
        <w:jc w:val="both"/>
        <w:rPr>
          <w:sz w:val="28"/>
          <w:szCs w:val="28"/>
        </w:rPr>
      </w:pPr>
      <w:r w:rsidRPr="0030309C">
        <w:rPr>
          <w:sz w:val="28"/>
          <w:szCs w:val="28"/>
        </w:rPr>
        <w:t>К информационным стендам должна быть обеспечена возможность свободного доступа граждан.</w:t>
      </w:r>
    </w:p>
    <w:p w:rsidR="00277EC8" w:rsidRPr="0030309C" w:rsidRDefault="00277EC8" w:rsidP="00277EC8">
      <w:pPr>
        <w:autoSpaceDE w:val="0"/>
        <w:autoSpaceDN w:val="0"/>
        <w:adjustRightInd w:val="0"/>
        <w:ind w:firstLine="709"/>
        <w:jc w:val="both"/>
        <w:rPr>
          <w:sz w:val="28"/>
          <w:szCs w:val="28"/>
        </w:rPr>
      </w:pPr>
      <w:r w:rsidRPr="0030309C">
        <w:rPr>
          <w:sz w:val="28"/>
          <w:szCs w:val="28"/>
        </w:rPr>
        <w:t>На информационных стендах, а также на официальных сайтах в сети Интернет размещается следующая обязательная информация:</w:t>
      </w:r>
    </w:p>
    <w:p w:rsidR="00277EC8" w:rsidRPr="0030309C" w:rsidRDefault="00277EC8" w:rsidP="00277EC8">
      <w:pPr>
        <w:autoSpaceDE w:val="0"/>
        <w:autoSpaceDN w:val="0"/>
        <w:adjustRightInd w:val="0"/>
        <w:ind w:firstLine="709"/>
        <w:jc w:val="both"/>
        <w:rPr>
          <w:sz w:val="28"/>
          <w:szCs w:val="28"/>
        </w:rPr>
      </w:pPr>
      <w:r w:rsidRPr="0030309C">
        <w:rPr>
          <w:sz w:val="28"/>
          <w:szCs w:val="28"/>
        </w:rPr>
        <w:t>- номера телефонов, факсов, адреса официальных сайтов, электронной почты органов, предоставляющих муниципальную услугу;</w:t>
      </w:r>
    </w:p>
    <w:p w:rsidR="00277EC8" w:rsidRPr="0030309C" w:rsidRDefault="00277EC8" w:rsidP="00277EC8">
      <w:pPr>
        <w:autoSpaceDE w:val="0"/>
        <w:autoSpaceDN w:val="0"/>
        <w:adjustRightInd w:val="0"/>
        <w:ind w:firstLine="709"/>
        <w:jc w:val="both"/>
        <w:rPr>
          <w:sz w:val="28"/>
          <w:szCs w:val="28"/>
        </w:rPr>
      </w:pPr>
      <w:r w:rsidRPr="0030309C">
        <w:rPr>
          <w:sz w:val="28"/>
          <w:szCs w:val="28"/>
        </w:rPr>
        <w:t>- режим работы органов, предоставляющих муниципальную услугу;</w:t>
      </w:r>
    </w:p>
    <w:p w:rsidR="00277EC8" w:rsidRPr="0030309C" w:rsidRDefault="00277EC8" w:rsidP="00277EC8">
      <w:pPr>
        <w:autoSpaceDE w:val="0"/>
        <w:autoSpaceDN w:val="0"/>
        <w:adjustRightInd w:val="0"/>
        <w:ind w:firstLine="709"/>
        <w:jc w:val="both"/>
        <w:rPr>
          <w:sz w:val="28"/>
          <w:szCs w:val="28"/>
        </w:rPr>
      </w:pPr>
      <w:r w:rsidRPr="0030309C">
        <w:rPr>
          <w:sz w:val="28"/>
          <w:szCs w:val="28"/>
        </w:rPr>
        <w:t>- графики личного приема граждан уполномоченными должностными лицами;</w:t>
      </w:r>
    </w:p>
    <w:p w:rsidR="00277EC8" w:rsidRPr="0030309C" w:rsidRDefault="00277EC8" w:rsidP="00277EC8">
      <w:pPr>
        <w:autoSpaceDE w:val="0"/>
        <w:autoSpaceDN w:val="0"/>
        <w:adjustRightInd w:val="0"/>
        <w:ind w:firstLine="709"/>
        <w:jc w:val="both"/>
        <w:rPr>
          <w:sz w:val="28"/>
          <w:szCs w:val="28"/>
        </w:rPr>
      </w:pPr>
      <w:r w:rsidRPr="0030309C">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77EC8" w:rsidRPr="0030309C" w:rsidRDefault="00277EC8" w:rsidP="00277EC8">
      <w:pPr>
        <w:autoSpaceDE w:val="0"/>
        <w:autoSpaceDN w:val="0"/>
        <w:adjustRightInd w:val="0"/>
        <w:ind w:firstLine="709"/>
        <w:jc w:val="both"/>
        <w:rPr>
          <w:sz w:val="28"/>
          <w:szCs w:val="28"/>
        </w:rPr>
      </w:pPr>
      <w:r w:rsidRPr="0030309C">
        <w:rPr>
          <w:sz w:val="28"/>
          <w:szCs w:val="28"/>
        </w:rPr>
        <w:t>- текст настоящего административного регламента (полная версия - на официальном сайте администрации в сети Интернет);</w:t>
      </w:r>
    </w:p>
    <w:p w:rsidR="00277EC8" w:rsidRPr="0030309C" w:rsidRDefault="00277EC8" w:rsidP="00277EC8">
      <w:pPr>
        <w:autoSpaceDE w:val="0"/>
        <w:autoSpaceDN w:val="0"/>
        <w:adjustRightInd w:val="0"/>
        <w:ind w:firstLine="709"/>
        <w:jc w:val="both"/>
        <w:rPr>
          <w:sz w:val="28"/>
          <w:szCs w:val="28"/>
        </w:rPr>
      </w:pPr>
      <w:r w:rsidRPr="0030309C">
        <w:rPr>
          <w:sz w:val="28"/>
          <w:szCs w:val="28"/>
        </w:rPr>
        <w:t>- тексты, выдержки из нормативных правовых актов, регулирующих предоставление муниципальной услуги;</w:t>
      </w:r>
    </w:p>
    <w:p w:rsidR="00277EC8" w:rsidRPr="0030309C" w:rsidRDefault="00277EC8" w:rsidP="00277EC8">
      <w:pPr>
        <w:autoSpaceDE w:val="0"/>
        <w:autoSpaceDN w:val="0"/>
        <w:adjustRightInd w:val="0"/>
        <w:ind w:firstLine="709"/>
        <w:jc w:val="both"/>
        <w:rPr>
          <w:sz w:val="28"/>
          <w:szCs w:val="28"/>
        </w:rPr>
      </w:pPr>
      <w:r w:rsidRPr="0030309C">
        <w:rPr>
          <w:sz w:val="28"/>
          <w:szCs w:val="28"/>
        </w:rPr>
        <w:t>- образцы оформления документов.</w:t>
      </w:r>
    </w:p>
    <w:p w:rsidR="00277EC8" w:rsidRPr="0030309C" w:rsidRDefault="00277EC8" w:rsidP="00277EC8">
      <w:pPr>
        <w:numPr>
          <w:ilvl w:val="2"/>
          <w:numId w:val="20"/>
        </w:numPr>
        <w:autoSpaceDE w:val="0"/>
        <w:autoSpaceDN w:val="0"/>
        <w:adjustRightInd w:val="0"/>
        <w:ind w:left="0" w:firstLine="709"/>
        <w:jc w:val="both"/>
        <w:rPr>
          <w:sz w:val="28"/>
          <w:szCs w:val="28"/>
        </w:rPr>
      </w:pPr>
      <w:r w:rsidRPr="0030309C">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77EC8" w:rsidRDefault="00277EC8" w:rsidP="00277EC8">
      <w:pPr>
        <w:autoSpaceDE w:val="0"/>
        <w:autoSpaceDN w:val="0"/>
        <w:adjustRightInd w:val="0"/>
        <w:ind w:firstLine="709"/>
        <w:jc w:val="both"/>
        <w:rPr>
          <w:sz w:val="28"/>
          <w:szCs w:val="28"/>
        </w:rPr>
      </w:pPr>
      <w:r w:rsidRPr="0030309C">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44209" w:rsidRDefault="00F44209" w:rsidP="00277EC8">
      <w:pPr>
        <w:autoSpaceDE w:val="0"/>
        <w:autoSpaceDN w:val="0"/>
        <w:adjustRightInd w:val="0"/>
        <w:ind w:firstLine="709"/>
        <w:jc w:val="both"/>
        <w:rPr>
          <w:sz w:val="28"/>
          <w:szCs w:val="28"/>
        </w:rPr>
      </w:pPr>
    </w:p>
    <w:p w:rsidR="009D6C72" w:rsidRPr="00B554E6" w:rsidRDefault="009D6C72" w:rsidP="009D6C72">
      <w:pPr>
        <w:tabs>
          <w:tab w:val="left" w:pos="1560"/>
        </w:tabs>
        <w:autoSpaceDE w:val="0"/>
        <w:autoSpaceDN w:val="0"/>
        <w:adjustRightInd w:val="0"/>
        <w:ind w:firstLine="709"/>
        <w:jc w:val="both"/>
        <w:rPr>
          <w:sz w:val="28"/>
          <w:szCs w:val="28"/>
        </w:rPr>
      </w:pPr>
      <w:r w:rsidRPr="00B554E6">
        <w:rPr>
          <w:sz w:val="28"/>
          <w:szCs w:val="28"/>
        </w:rPr>
        <w:lastRenderedPageBreak/>
        <w:t>2.13. Требования к обеспечению условий доступности муниципальных услуг для инвалидов.</w:t>
      </w:r>
    </w:p>
    <w:p w:rsidR="009D6C72" w:rsidRPr="00B554E6" w:rsidRDefault="009D6C72" w:rsidP="009D6C72">
      <w:pPr>
        <w:tabs>
          <w:tab w:val="left" w:pos="1560"/>
        </w:tabs>
        <w:autoSpaceDE w:val="0"/>
        <w:autoSpaceDN w:val="0"/>
        <w:adjustRightInd w:val="0"/>
        <w:ind w:firstLine="709"/>
        <w:jc w:val="both"/>
        <w:rPr>
          <w:sz w:val="28"/>
          <w:szCs w:val="28"/>
        </w:rPr>
      </w:pPr>
      <w:r w:rsidRPr="00B554E6">
        <w:rPr>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D6C72" w:rsidRDefault="009D6C72" w:rsidP="009D6C72">
      <w:pPr>
        <w:tabs>
          <w:tab w:val="left" w:pos="1560"/>
        </w:tabs>
        <w:autoSpaceDE w:val="0"/>
        <w:autoSpaceDN w:val="0"/>
        <w:adjustRightInd w:val="0"/>
        <w:ind w:firstLine="709"/>
        <w:jc w:val="both"/>
        <w:rPr>
          <w:sz w:val="28"/>
          <w:szCs w:val="28"/>
        </w:rPr>
      </w:pPr>
      <w:r w:rsidRPr="00B554E6">
        <w:rPr>
          <w:sz w:val="28"/>
          <w:szCs w:val="28"/>
        </w:rPr>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r>
        <w:rPr>
          <w:sz w:val="28"/>
          <w:szCs w:val="28"/>
        </w:rPr>
        <w:t xml:space="preserve"> </w:t>
      </w:r>
    </w:p>
    <w:p w:rsidR="00277EC8" w:rsidRPr="0030309C" w:rsidRDefault="009D6C72" w:rsidP="009D6C72">
      <w:pPr>
        <w:tabs>
          <w:tab w:val="left" w:pos="1560"/>
        </w:tabs>
        <w:autoSpaceDE w:val="0"/>
        <w:autoSpaceDN w:val="0"/>
        <w:adjustRightInd w:val="0"/>
        <w:ind w:firstLine="709"/>
        <w:jc w:val="both"/>
        <w:rPr>
          <w:sz w:val="28"/>
          <w:szCs w:val="28"/>
        </w:rPr>
      </w:pPr>
      <w:r>
        <w:rPr>
          <w:sz w:val="28"/>
          <w:szCs w:val="28"/>
        </w:rPr>
        <w:t xml:space="preserve">2.14. </w:t>
      </w:r>
      <w:r w:rsidR="00277EC8" w:rsidRPr="0030309C">
        <w:rPr>
          <w:sz w:val="28"/>
          <w:szCs w:val="28"/>
        </w:rPr>
        <w:t>Показатели доступности и качества муниципальной услуги.</w:t>
      </w:r>
    </w:p>
    <w:p w:rsidR="00277EC8" w:rsidRPr="0030309C" w:rsidRDefault="009D6C72" w:rsidP="009D6C72">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 xml:space="preserve">2.14.1. </w:t>
      </w:r>
      <w:r w:rsidR="00277EC8" w:rsidRPr="0030309C">
        <w:rPr>
          <w:rFonts w:ascii="Times New Roman" w:hAnsi="Times New Roman" w:cs="Times New Roman"/>
          <w:sz w:val="28"/>
          <w:szCs w:val="28"/>
        </w:rPr>
        <w:t>Показателями доступности муниципальной услуги являются:</w:t>
      </w:r>
    </w:p>
    <w:p w:rsidR="00277EC8" w:rsidRPr="0030309C" w:rsidRDefault="00277EC8" w:rsidP="00277EC8">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77EC8" w:rsidRPr="0030309C" w:rsidRDefault="00277EC8" w:rsidP="00277EC8">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277EC8" w:rsidRPr="0030309C" w:rsidRDefault="00277EC8" w:rsidP="00277EC8">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277EC8" w:rsidRPr="0030309C" w:rsidRDefault="00277EC8" w:rsidP="00277EC8">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соблюдение графика работы администрации;</w:t>
      </w:r>
    </w:p>
    <w:p w:rsidR="00277EC8" w:rsidRPr="0030309C" w:rsidRDefault="00277EC8" w:rsidP="00277EC8">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77EC8" w:rsidRPr="0030309C" w:rsidRDefault="00277EC8" w:rsidP="00277EC8">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возможность получения муниципальной услуги в МФЦ;</w:t>
      </w:r>
    </w:p>
    <w:p w:rsidR="00277EC8" w:rsidRPr="0030309C" w:rsidRDefault="00277EC8" w:rsidP="00277EC8">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77EC8" w:rsidRPr="0030309C" w:rsidRDefault="009D6C72" w:rsidP="009D6C72">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 xml:space="preserve">2.14.2. </w:t>
      </w:r>
      <w:r w:rsidR="00277EC8" w:rsidRPr="0030309C">
        <w:rPr>
          <w:rFonts w:ascii="Times New Roman" w:hAnsi="Times New Roman" w:cs="Times New Roman"/>
          <w:sz w:val="28"/>
          <w:szCs w:val="28"/>
        </w:rPr>
        <w:t>Показателями качества муниципальной услуги являются:</w:t>
      </w:r>
    </w:p>
    <w:p w:rsidR="00277EC8" w:rsidRPr="0030309C" w:rsidRDefault="00277EC8" w:rsidP="00277EC8">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277EC8" w:rsidRPr="0030309C" w:rsidRDefault="00277EC8" w:rsidP="00277EC8">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соблюдение сроков предоставления муниципальной услуги;</w:t>
      </w:r>
    </w:p>
    <w:p w:rsidR="00277EC8" w:rsidRPr="0030309C" w:rsidRDefault="00277EC8" w:rsidP="00277EC8">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77EC8" w:rsidRPr="0030309C" w:rsidRDefault="009D6C72" w:rsidP="009D6C72">
      <w:pPr>
        <w:tabs>
          <w:tab w:val="num" w:pos="1155"/>
          <w:tab w:val="left" w:pos="1560"/>
        </w:tabs>
        <w:ind w:firstLine="709"/>
        <w:jc w:val="both"/>
        <w:rPr>
          <w:sz w:val="28"/>
          <w:szCs w:val="28"/>
        </w:rPr>
      </w:pPr>
      <w:r>
        <w:rPr>
          <w:sz w:val="28"/>
          <w:szCs w:val="28"/>
        </w:rPr>
        <w:lastRenderedPageBreak/>
        <w:t xml:space="preserve">2.15. </w:t>
      </w:r>
      <w:r w:rsidR="00277EC8" w:rsidRPr="0030309C">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77EC8" w:rsidRPr="0030309C" w:rsidRDefault="009D6C72" w:rsidP="009D6C72">
      <w:pPr>
        <w:tabs>
          <w:tab w:val="left" w:pos="1560"/>
          <w:tab w:val="num" w:pos="1590"/>
        </w:tabs>
        <w:ind w:firstLine="709"/>
        <w:jc w:val="both"/>
        <w:rPr>
          <w:sz w:val="28"/>
          <w:szCs w:val="28"/>
        </w:rPr>
      </w:pPr>
      <w:r>
        <w:rPr>
          <w:sz w:val="28"/>
          <w:szCs w:val="28"/>
        </w:rPr>
        <w:t xml:space="preserve">2.15.1. </w:t>
      </w:r>
      <w:r w:rsidR="00277EC8" w:rsidRPr="0030309C">
        <w:rPr>
          <w:sz w:val="28"/>
          <w:szCs w:val="28"/>
        </w:rPr>
        <w:t>Прием заявителей (прием и выдача документов) осуществляется уполномоченными должностными лицами МФЦ.</w:t>
      </w:r>
    </w:p>
    <w:p w:rsidR="00277EC8" w:rsidRPr="0030309C" w:rsidRDefault="009D6C72" w:rsidP="009D6C72">
      <w:pPr>
        <w:autoSpaceDE w:val="0"/>
        <w:autoSpaceDN w:val="0"/>
        <w:adjustRightInd w:val="0"/>
        <w:ind w:firstLine="709"/>
        <w:jc w:val="both"/>
        <w:rPr>
          <w:sz w:val="28"/>
          <w:szCs w:val="28"/>
        </w:rPr>
      </w:pPr>
      <w:r>
        <w:rPr>
          <w:sz w:val="28"/>
          <w:szCs w:val="28"/>
        </w:rPr>
        <w:t xml:space="preserve">2.15.2. </w:t>
      </w:r>
      <w:r w:rsidR="00277EC8" w:rsidRPr="0030309C">
        <w:rPr>
          <w:sz w:val="28"/>
          <w:szCs w:val="28"/>
        </w:rPr>
        <w:t>Прием заявителей уполномоченными лицами осуществляется в соответствии с графиком (режимом) работы МФЦ.</w:t>
      </w:r>
    </w:p>
    <w:p w:rsidR="00277EC8" w:rsidRPr="0030309C" w:rsidRDefault="009D6C72" w:rsidP="009D6C72">
      <w:pPr>
        <w:autoSpaceDE w:val="0"/>
        <w:autoSpaceDN w:val="0"/>
        <w:adjustRightInd w:val="0"/>
        <w:ind w:firstLine="709"/>
        <w:jc w:val="both"/>
        <w:rPr>
          <w:sz w:val="28"/>
          <w:szCs w:val="28"/>
        </w:rPr>
      </w:pPr>
      <w:r>
        <w:rPr>
          <w:sz w:val="28"/>
          <w:szCs w:val="28"/>
        </w:rPr>
        <w:t xml:space="preserve">2.15.3. </w:t>
      </w:r>
      <w:r w:rsidR="00277EC8" w:rsidRPr="0030309C">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3F165E">
        <w:rPr>
          <w:sz w:val="28"/>
          <w:szCs w:val="28"/>
        </w:rPr>
        <w:t>http://admprigkalach.ru.</w:t>
      </w:r>
      <w:r w:rsidR="00277EC8" w:rsidRPr="0030309C">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277EC8" w:rsidRPr="0030309C">
        <w:rPr>
          <w:sz w:val="28"/>
          <w:szCs w:val="28"/>
          <w:lang w:val="en-US"/>
        </w:rPr>
        <w:t>www</w:t>
      </w:r>
      <w:r w:rsidR="00277EC8" w:rsidRPr="0030309C">
        <w:rPr>
          <w:sz w:val="28"/>
          <w:szCs w:val="28"/>
        </w:rPr>
        <w:t>.pgu.govvrn.ru).</w:t>
      </w:r>
    </w:p>
    <w:p w:rsidR="00277EC8" w:rsidRPr="00E65EB2" w:rsidRDefault="009D6C72" w:rsidP="009D6C72">
      <w:pPr>
        <w:autoSpaceDE w:val="0"/>
        <w:autoSpaceDN w:val="0"/>
        <w:adjustRightInd w:val="0"/>
        <w:ind w:firstLine="709"/>
        <w:jc w:val="both"/>
        <w:rPr>
          <w:sz w:val="28"/>
          <w:szCs w:val="28"/>
        </w:rPr>
      </w:pPr>
      <w:r>
        <w:rPr>
          <w:sz w:val="28"/>
          <w:szCs w:val="28"/>
        </w:rPr>
        <w:t xml:space="preserve">2.15.4. </w:t>
      </w:r>
      <w:r w:rsidR="00277EC8" w:rsidRPr="0030309C">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77EC8" w:rsidRPr="00E65EB2" w:rsidRDefault="00277EC8" w:rsidP="00277EC8">
      <w:pPr>
        <w:tabs>
          <w:tab w:val="left" w:pos="1560"/>
        </w:tabs>
        <w:autoSpaceDE w:val="0"/>
        <w:autoSpaceDN w:val="0"/>
        <w:adjustRightInd w:val="0"/>
        <w:ind w:firstLine="709"/>
        <w:jc w:val="both"/>
        <w:rPr>
          <w:sz w:val="28"/>
          <w:szCs w:val="28"/>
        </w:rPr>
      </w:pPr>
    </w:p>
    <w:p w:rsidR="00277EC8" w:rsidRPr="00626229" w:rsidRDefault="00277EC8" w:rsidP="00277EC8">
      <w:pPr>
        <w:numPr>
          <w:ilvl w:val="0"/>
          <w:numId w:val="3"/>
        </w:numPr>
        <w:tabs>
          <w:tab w:val="left" w:pos="1560"/>
        </w:tabs>
        <w:ind w:left="0" w:firstLine="709"/>
        <w:jc w:val="center"/>
        <w:rPr>
          <w:b/>
          <w:sz w:val="28"/>
          <w:szCs w:val="28"/>
        </w:rPr>
      </w:pPr>
      <w:r w:rsidRPr="00626229">
        <w:rPr>
          <w:b/>
          <w:sz w:val="28"/>
          <w:szCs w:val="28"/>
          <w:lang w:val="en-US"/>
        </w:rPr>
        <w:t>C</w:t>
      </w:r>
      <w:proofErr w:type="spellStart"/>
      <w:r w:rsidRPr="00626229">
        <w:rPr>
          <w:b/>
          <w:sz w:val="28"/>
          <w:szCs w:val="28"/>
        </w:rPr>
        <w:t>остав</w:t>
      </w:r>
      <w:proofErr w:type="spellEnd"/>
      <w:r w:rsidRPr="00626229">
        <w:rPr>
          <w:b/>
          <w:sz w:val="28"/>
          <w:szCs w:val="28"/>
        </w:rPr>
        <w:t>, последовательность и сроки выполнения административных процедур, требования к порядку их выполнения</w:t>
      </w:r>
    </w:p>
    <w:p w:rsidR="00277EC8" w:rsidRPr="00E65EB2" w:rsidRDefault="00277EC8" w:rsidP="00277EC8">
      <w:pPr>
        <w:tabs>
          <w:tab w:val="left" w:pos="1560"/>
        </w:tabs>
        <w:ind w:firstLine="709"/>
        <w:jc w:val="both"/>
        <w:rPr>
          <w:sz w:val="28"/>
          <w:szCs w:val="28"/>
        </w:rPr>
      </w:pPr>
    </w:p>
    <w:p w:rsidR="00277EC8" w:rsidRPr="0030309C" w:rsidRDefault="00277EC8" w:rsidP="00277EC8">
      <w:pPr>
        <w:numPr>
          <w:ilvl w:val="1"/>
          <w:numId w:val="3"/>
        </w:numPr>
        <w:tabs>
          <w:tab w:val="clear" w:pos="720"/>
          <w:tab w:val="num" w:pos="142"/>
          <w:tab w:val="left" w:pos="1560"/>
        </w:tabs>
        <w:ind w:left="0" w:right="4" w:firstLine="709"/>
        <w:jc w:val="both"/>
        <w:rPr>
          <w:sz w:val="28"/>
          <w:szCs w:val="28"/>
        </w:rPr>
      </w:pPr>
      <w:r w:rsidRPr="0030309C">
        <w:rPr>
          <w:sz w:val="28"/>
          <w:szCs w:val="28"/>
        </w:rPr>
        <w:t>Исчерпывающий перечень административных процедур.</w:t>
      </w:r>
    </w:p>
    <w:p w:rsidR="00277EC8" w:rsidRPr="006B6E7C" w:rsidRDefault="00277EC8" w:rsidP="00277EC8">
      <w:pPr>
        <w:numPr>
          <w:ilvl w:val="2"/>
          <w:numId w:val="3"/>
        </w:numPr>
        <w:tabs>
          <w:tab w:val="clear" w:pos="720"/>
          <w:tab w:val="num" w:pos="142"/>
          <w:tab w:val="left" w:pos="1560"/>
        </w:tabs>
        <w:ind w:left="0" w:right="4" w:firstLine="709"/>
        <w:jc w:val="both"/>
        <w:rPr>
          <w:sz w:val="28"/>
          <w:szCs w:val="28"/>
        </w:rPr>
      </w:pPr>
      <w:r w:rsidRPr="006B6E7C">
        <w:rPr>
          <w:sz w:val="28"/>
          <w:szCs w:val="28"/>
        </w:rPr>
        <w:t>Предоставление муниципальной услуги включает в себя следующие административные процедуры:</w:t>
      </w:r>
    </w:p>
    <w:p w:rsidR="00277EC8" w:rsidRPr="006B6E7C" w:rsidRDefault="00277EC8" w:rsidP="00277EC8">
      <w:pPr>
        <w:tabs>
          <w:tab w:val="num" w:pos="142"/>
          <w:tab w:val="left" w:pos="1560"/>
        </w:tabs>
        <w:ind w:right="4" w:firstLine="709"/>
        <w:jc w:val="both"/>
        <w:rPr>
          <w:sz w:val="28"/>
          <w:szCs w:val="28"/>
        </w:rPr>
      </w:pPr>
      <w:r w:rsidRPr="006B6E7C">
        <w:rPr>
          <w:sz w:val="28"/>
          <w:szCs w:val="28"/>
        </w:rPr>
        <w:t>- прием и регистрация заявления и прилагаемых к нему документов;</w:t>
      </w:r>
    </w:p>
    <w:p w:rsidR="00277EC8" w:rsidRPr="006B6E7C" w:rsidRDefault="00277EC8" w:rsidP="00277EC8">
      <w:pPr>
        <w:tabs>
          <w:tab w:val="num" w:pos="142"/>
          <w:tab w:val="left" w:pos="1560"/>
        </w:tabs>
        <w:ind w:right="4" w:firstLine="709"/>
        <w:jc w:val="both"/>
        <w:rPr>
          <w:sz w:val="28"/>
          <w:szCs w:val="28"/>
        </w:rPr>
      </w:pPr>
      <w:r w:rsidRPr="006B6E7C">
        <w:rPr>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77EC8" w:rsidRPr="006B6E7C" w:rsidRDefault="00277EC8" w:rsidP="00277EC8">
      <w:pPr>
        <w:tabs>
          <w:tab w:val="num" w:pos="142"/>
          <w:tab w:val="left" w:pos="1560"/>
        </w:tabs>
        <w:ind w:right="4" w:firstLine="709"/>
        <w:jc w:val="both"/>
        <w:rPr>
          <w:sz w:val="28"/>
          <w:szCs w:val="28"/>
        </w:rPr>
      </w:pPr>
      <w:r w:rsidRPr="006B6E7C">
        <w:rPr>
          <w:sz w:val="28"/>
          <w:szCs w:val="28"/>
        </w:rPr>
        <w:t>- подготовка разрешения на ввод объекта в эксплуатацию или решения об отказе в выдаче  разрешения на ввод объекта в эксплуатацию;</w:t>
      </w:r>
    </w:p>
    <w:p w:rsidR="00277EC8" w:rsidRPr="006B6E7C" w:rsidRDefault="00277EC8" w:rsidP="00277EC8">
      <w:pPr>
        <w:tabs>
          <w:tab w:val="num" w:pos="142"/>
          <w:tab w:val="left" w:pos="1560"/>
        </w:tabs>
        <w:ind w:right="4" w:firstLine="709"/>
        <w:jc w:val="both"/>
        <w:rPr>
          <w:sz w:val="28"/>
          <w:szCs w:val="28"/>
        </w:rPr>
      </w:pPr>
      <w:r w:rsidRPr="006B6E7C">
        <w:rPr>
          <w:sz w:val="28"/>
          <w:szCs w:val="28"/>
        </w:rPr>
        <w:t>- выдача (направление) заявителю разрешения на ввод объекта в эксплуатацию или решения об отказе в выдаче  разрешения на ввод объекта в эксплуатацию.</w:t>
      </w:r>
    </w:p>
    <w:p w:rsidR="00277EC8" w:rsidRPr="006B6E7C" w:rsidRDefault="00277EC8" w:rsidP="00277EC8">
      <w:pPr>
        <w:tabs>
          <w:tab w:val="num" w:pos="142"/>
          <w:tab w:val="left" w:pos="1560"/>
        </w:tabs>
        <w:ind w:right="4" w:firstLine="709"/>
        <w:jc w:val="both"/>
        <w:rPr>
          <w:sz w:val="28"/>
          <w:szCs w:val="28"/>
        </w:rPr>
      </w:pPr>
      <w:r w:rsidRPr="006B6E7C">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77EC8" w:rsidRPr="006B6E7C" w:rsidRDefault="00277EC8" w:rsidP="00277EC8">
      <w:pPr>
        <w:tabs>
          <w:tab w:val="num" w:pos="142"/>
        </w:tabs>
        <w:autoSpaceDE w:val="0"/>
        <w:autoSpaceDN w:val="0"/>
        <w:adjustRightInd w:val="0"/>
        <w:ind w:right="4" w:firstLine="709"/>
        <w:jc w:val="both"/>
        <w:outlineLvl w:val="0"/>
        <w:rPr>
          <w:sz w:val="28"/>
          <w:szCs w:val="28"/>
        </w:rPr>
      </w:pPr>
      <w:r w:rsidRPr="006B6E7C">
        <w:rPr>
          <w:sz w:val="28"/>
          <w:szCs w:val="28"/>
        </w:rPr>
        <w:t>3.2. Прием и регистрация заявления и прилагаемых к нему документов.</w:t>
      </w:r>
    </w:p>
    <w:p w:rsidR="00277EC8" w:rsidRPr="006B6E7C" w:rsidRDefault="00277EC8" w:rsidP="00277EC8">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w:t>
      </w:r>
      <w:r w:rsidRPr="006B6E7C">
        <w:rPr>
          <w:rFonts w:ascii="Times New Roman" w:hAnsi="Times New Roman" w:cs="Times New Roman"/>
          <w:sz w:val="28"/>
          <w:szCs w:val="28"/>
        </w:rPr>
        <w:lastRenderedPageBreak/>
        <w:t>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77EC8" w:rsidRPr="006B6E7C" w:rsidRDefault="00277EC8" w:rsidP="00277EC8">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277EC8" w:rsidRPr="006B6E7C" w:rsidRDefault="00277EC8" w:rsidP="00277EC8">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77EC8" w:rsidRPr="006B6E7C" w:rsidRDefault="00277EC8" w:rsidP="00277EC8">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77EC8" w:rsidRPr="006B6E7C" w:rsidRDefault="00277EC8" w:rsidP="00277EC8">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277EC8" w:rsidRPr="006B6E7C" w:rsidRDefault="00277EC8" w:rsidP="00277EC8">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xml:space="preserve">- </w:t>
      </w:r>
      <w:r w:rsidRPr="006B6E7C">
        <w:rPr>
          <w:rFonts w:ascii="Times New Roman" w:hAnsi="Times New Roman" w:cs="Times New Roman"/>
          <w:sz w:val="28"/>
          <w:szCs w:val="28"/>
          <w:lang w:eastAsia="ru-RU"/>
        </w:rPr>
        <w:t>обеспечивает проверку наличия и правильности оформления документов;</w:t>
      </w:r>
    </w:p>
    <w:p w:rsidR="00277EC8" w:rsidRPr="006B6E7C" w:rsidRDefault="00277EC8" w:rsidP="00277EC8">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277EC8" w:rsidRPr="006B6E7C" w:rsidRDefault="00277EC8" w:rsidP="00277EC8">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проверяет полномочия заявителя, полномочия представителя заявителя действовать от его имени;</w:t>
      </w:r>
    </w:p>
    <w:p w:rsidR="00277EC8" w:rsidRPr="006B6E7C" w:rsidRDefault="00277EC8" w:rsidP="00277EC8">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проверяет соответствие заявления установленным требованиям;</w:t>
      </w:r>
    </w:p>
    <w:p w:rsidR="00277EC8" w:rsidRPr="006B6E7C" w:rsidRDefault="00277EC8" w:rsidP="00277EC8">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77EC8" w:rsidRPr="006B6E7C" w:rsidRDefault="00277EC8" w:rsidP="00277EC8">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регистрирует заявление с прилагаемым комплектом документов;</w:t>
      </w:r>
    </w:p>
    <w:p w:rsidR="00277EC8" w:rsidRPr="006B6E7C" w:rsidRDefault="00277EC8" w:rsidP="00277EC8">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277EC8" w:rsidRPr="006B6E7C" w:rsidRDefault="00277EC8" w:rsidP="00277EC8">
      <w:pPr>
        <w:tabs>
          <w:tab w:val="num" w:pos="142"/>
        </w:tabs>
        <w:autoSpaceDE w:val="0"/>
        <w:autoSpaceDN w:val="0"/>
        <w:adjustRightInd w:val="0"/>
        <w:ind w:right="4" w:firstLine="709"/>
        <w:jc w:val="both"/>
        <w:rPr>
          <w:sz w:val="28"/>
          <w:szCs w:val="28"/>
        </w:rPr>
      </w:pPr>
      <w:r w:rsidRPr="006B6E7C">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277EC8" w:rsidRPr="006B6E7C" w:rsidRDefault="00277EC8" w:rsidP="00277EC8">
      <w:pPr>
        <w:tabs>
          <w:tab w:val="num" w:pos="142"/>
        </w:tabs>
        <w:autoSpaceDE w:val="0"/>
        <w:autoSpaceDN w:val="0"/>
        <w:adjustRightInd w:val="0"/>
        <w:ind w:right="4" w:firstLine="709"/>
        <w:jc w:val="both"/>
        <w:rPr>
          <w:sz w:val="28"/>
          <w:szCs w:val="28"/>
        </w:rPr>
      </w:pPr>
      <w:r w:rsidRPr="006B6E7C">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277EC8" w:rsidRPr="006B6E7C" w:rsidRDefault="00277EC8" w:rsidP="00277EC8">
      <w:pPr>
        <w:tabs>
          <w:tab w:val="num" w:pos="142"/>
        </w:tabs>
        <w:ind w:right="4" w:firstLine="709"/>
        <w:jc w:val="both"/>
        <w:rPr>
          <w:sz w:val="28"/>
          <w:szCs w:val="28"/>
          <w:lang w:eastAsia="ar-SA"/>
        </w:rPr>
      </w:pPr>
      <w:r w:rsidRPr="006B6E7C">
        <w:rPr>
          <w:sz w:val="28"/>
          <w:szCs w:val="28"/>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277EC8" w:rsidRPr="006B6E7C" w:rsidRDefault="00277EC8" w:rsidP="00277EC8">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277EC8" w:rsidRPr="006B6E7C" w:rsidRDefault="00277EC8" w:rsidP="00277EC8">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77EC8" w:rsidRPr="006B6E7C" w:rsidRDefault="00277EC8" w:rsidP="00277EC8">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277EC8" w:rsidRPr="006B6E7C" w:rsidRDefault="00277EC8" w:rsidP="00277EC8">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xml:space="preserve">3.2.7. Максимальный срок исполнения административной процедуры – в течение 1 </w:t>
      </w:r>
      <w:r w:rsidRPr="009D6C72">
        <w:rPr>
          <w:rFonts w:ascii="Times New Roman" w:hAnsi="Times New Roman" w:cs="Times New Roman"/>
          <w:sz w:val="28"/>
          <w:szCs w:val="28"/>
        </w:rPr>
        <w:t>рабочего</w:t>
      </w:r>
      <w:r w:rsidRPr="006B6E7C">
        <w:rPr>
          <w:rFonts w:ascii="Times New Roman" w:hAnsi="Times New Roman" w:cs="Times New Roman"/>
          <w:sz w:val="28"/>
          <w:szCs w:val="28"/>
        </w:rPr>
        <w:t xml:space="preserve"> дня.</w:t>
      </w:r>
    </w:p>
    <w:p w:rsidR="00277EC8" w:rsidRPr="006B6E7C" w:rsidRDefault="00277EC8" w:rsidP="00277EC8">
      <w:pPr>
        <w:tabs>
          <w:tab w:val="num" w:pos="142"/>
        </w:tabs>
        <w:autoSpaceDE w:val="0"/>
        <w:autoSpaceDN w:val="0"/>
        <w:adjustRightInd w:val="0"/>
        <w:ind w:right="4" w:firstLine="709"/>
        <w:jc w:val="both"/>
        <w:outlineLvl w:val="0"/>
        <w:rPr>
          <w:sz w:val="28"/>
          <w:szCs w:val="28"/>
        </w:rPr>
      </w:pPr>
      <w:r w:rsidRPr="006B6E7C">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77EC8" w:rsidRPr="006B6E7C" w:rsidRDefault="00277EC8" w:rsidP="00277EC8">
      <w:pPr>
        <w:tabs>
          <w:tab w:val="num" w:pos="142"/>
        </w:tabs>
        <w:autoSpaceDE w:val="0"/>
        <w:autoSpaceDN w:val="0"/>
        <w:adjustRightInd w:val="0"/>
        <w:ind w:right="4" w:firstLine="709"/>
        <w:jc w:val="both"/>
        <w:rPr>
          <w:sz w:val="28"/>
          <w:szCs w:val="28"/>
        </w:rPr>
      </w:pPr>
      <w:r w:rsidRPr="006B6E7C">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277EC8" w:rsidRPr="006B6E7C" w:rsidRDefault="00277EC8" w:rsidP="00277EC8">
      <w:pPr>
        <w:tabs>
          <w:tab w:val="num" w:pos="142"/>
        </w:tabs>
        <w:autoSpaceDE w:val="0"/>
        <w:autoSpaceDN w:val="0"/>
        <w:adjustRightInd w:val="0"/>
        <w:ind w:right="4" w:firstLine="709"/>
        <w:jc w:val="both"/>
        <w:rPr>
          <w:sz w:val="28"/>
          <w:szCs w:val="28"/>
        </w:rPr>
      </w:pPr>
      <w:r w:rsidRPr="006B6E7C">
        <w:rPr>
          <w:sz w:val="28"/>
          <w:szCs w:val="28"/>
        </w:rPr>
        <w:t>3.3.2. Специалист, уполномоченный на рассмотрение представленных документов, устанавливает:</w:t>
      </w:r>
    </w:p>
    <w:p w:rsidR="00277EC8" w:rsidRPr="006B6E7C" w:rsidRDefault="00277EC8" w:rsidP="00277EC8">
      <w:pPr>
        <w:tabs>
          <w:tab w:val="num" w:pos="142"/>
        </w:tabs>
        <w:autoSpaceDE w:val="0"/>
        <w:autoSpaceDN w:val="0"/>
        <w:adjustRightInd w:val="0"/>
        <w:ind w:right="4" w:firstLine="709"/>
        <w:jc w:val="both"/>
        <w:rPr>
          <w:sz w:val="28"/>
          <w:szCs w:val="28"/>
        </w:rPr>
      </w:pPr>
      <w:r w:rsidRPr="006B6E7C">
        <w:rPr>
          <w:sz w:val="28"/>
          <w:szCs w:val="28"/>
        </w:rPr>
        <w:t>1) наличие всех необходимых документов;</w:t>
      </w:r>
    </w:p>
    <w:p w:rsidR="00277EC8" w:rsidRPr="006B6E7C" w:rsidRDefault="00277EC8" w:rsidP="00277EC8">
      <w:pPr>
        <w:tabs>
          <w:tab w:val="num" w:pos="142"/>
        </w:tabs>
        <w:autoSpaceDE w:val="0"/>
        <w:autoSpaceDN w:val="0"/>
        <w:adjustRightInd w:val="0"/>
        <w:ind w:right="4" w:firstLine="709"/>
        <w:jc w:val="both"/>
        <w:rPr>
          <w:sz w:val="28"/>
          <w:szCs w:val="28"/>
        </w:rPr>
      </w:pPr>
      <w:r w:rsidRPr="006B6E7C">
        <w:rPr>
          <w:sz w:val="28"/>
          <w:szCs w:val="28"/>
        </w:rPr>
        <w:t>2) наличие полномочий заявителя (представителя заявителя) на обращение за предоставлением муниципальной услуги;</w:t>
      </w:r>
    </w:p>
    <w:p w:rsidR="00277EC8" w:rsidRPr="006B6E7C" w:rsidRDefault="00277EC8" w:rsidP="00277EC8">
      <w:pPr>
        <w:tabs>
          <w:tab w:val="num" w:pos="142"/>
        </w:tabs>
        <w:autoSpaceDE w:val="0"/>
        <w:autoSpaceDN w:val="0"/>
        <w:adjustRightInd w:val="0"/>
        <w:ind w:right="4" w:firstLine="709"/>
        <w:jc w:val="both"/>
        <w:rPr>
          <w:sz w:val="28"/>
          <w:szCs w:val="28"/>
        </w:rPr>
      </w:pPr>
      <w:r w:rsidRPr="006B6E7C">
        <w:rPr>
          <w:sz w:val="28"/>
          <w:szCs w:val="28"/>
        </w:rPr>
        <w:t>3) необходимость направления межведомственного запроса;</w:t>
      </w:r>
    </w:p>
    <w:p w:rsidR="00277EC8" w:rsidRPr="006B6E7C" w:rsidRDefault="00277EC8" w:rsidP="00277EC8">
      <w:pPr>
        <w:tabs>
          <w:tab w:val="num" w:pos="142"/>
        </w:tabs>
        <w:autoSpaceDE w:val="0"/>
        <w:autoSpaceDN w:val="0"/>
        <w:adjustRightInd w:val="0"/>
        <w:ind w:right="4" w:firstLine="709"/>
        <w:jc w:val="both"/>
        <w:rPr>
          <w:sz w:val="28"/>
          <w:szCs w:val="28"/>
        </w:rPr>
      </w:pPr>
      <w:r w:rsidRPr="006B6E7C">
        <w:rPr>
          <w:sz w:val="28"/>
          <w:szCs w:val="28"/>
        </w:rPr>
        <w:t>3.3.3. В случае отсутствия документов</w:t>
      </w:r>
      <w:r w:rsidR="009D6C72">
        <w:rPr>
          <w:sz w:val="28"/>
          <w:szCs w:val="28"/>
        </w:rPr>
        <w:t>,</w:t>
      </w:r>
      <w:r w:rsidRPr="006B6E7C">
        <w:rPr>
          <w:sz w:val="28"/>
          <w:szCs w:val="28"/>
        </w:rPr>
        <w:t xml:space="preserve"> предусмотренных п.2.6.2. настоящего административного регламента</w:t>
      </w:r>
      <w:r w:rsidR="009D6C72">
        <w:rPr>
          <w:sz w:val="28"/>
          <w:szCs w:val="28"/>
        </w:rPr>
        <w:t>,</w:t>
      </w:r>
      <w:r w:rsidRPr="006B6E7C">
        <w:rPr>
          <w:sz w:val="28"/>
          <w:szCs w:val="28"/>
        </w:rPr>
        <w:t xml:space="preserve"> специалист, уполномоченный на рассмотрение представленных документов, запрашивает такие документы путем направления межведомственных запросов:</w:t>
      </w:r>
    </w:p>
    <w:p w:rsidR="00277EC8" w:rsidRPr="006B6E7C" w:rsidRDefault="00277EC8" w:rsidP="00277EC8">
      <w:pPr>
        <w:tabs>
          <w:tab w:val="num" w:pos="142"/>
        </w:tabs>
        <w:autoSpaceDE w:val="0"/>
        <w:autoSpaceDN w:val="0"/>
        <w:adjustRightInd w:val="0"/>
        <w:ind w:right="4" w:firstLine="709"/>
        <w:jc w:val="both"/>
        <w:rPr>
          <w:sz w:val="28"/>
          <w:szCs w:val="28"/>
        </w:rPr>
      </w:pPr>
      <w:r w:rsidRPr="006B6E7C">
        <w:rPr>
          <w:sz w:val="28"/>
          <w:szCs w:val="28"/>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277EC8" w:rsidRPr="006B6E7C" w:rsidRDefault="00277EC8" w:rsidP="00277EC8">
      <w:pPr>
        <w:tabs>
          <w:tab w:val="num" w:pos="142"/>
        </w:tabs>
        <w:autoSpaceDE w:val="0"/>
        <w:autoSpaceDN w:val="0"/>
        <w:adjustRightInd w:val="0"/>
        <w:ind w:right="4" w:firstLine="709"/>
        <w:jc w:val="both"/>
        <w:rPr>
          <w:sz w:val="28"/>
          <w:szCs w:val="28"/>
        </w:rPr>
      </w:pPr>
      <w:r w:rsidRPr="006B6E7C">
        <w:rPr>
          <w:sz w:val="28"/>
          <w:szCs w:val="28"/>
        </w:rPr>
        <w:t xml:space="preserve">2) в инспекцию государственного строительного надзора Воронежской области на получение заключения органа государственного строительного надзора (в случае если предусмотрено осуществление государственного </w:t>
      </w:r>
      <w:r w:rsidRPr="006B6E7C">
        <w:rPr>
          <w:sz w:val="28"/>
          <w:szCs w:val="28"/>
        </w:rPr>
        <w:lastRenderedPageBreak/>
        <w:t xml:space="preserve">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10" w:history="1">
        <w:r w:rsidRPr="006B6E7C">
          <w:rPr>
            <w:sz w:val="28"/>
            <w:szCs w:val="28"/>
          </w:rPr>
          <w:t>частью 7 статьи 54</w:t>
        </w:r>
      </w:hyperlink>
      <w:r w:rsidRPr="006B6E7C">
        <w:rPr>
          <w:sz w:val="28"/>
          <w:szCs w:val="28"/>
        </w:rPr>
        <w:t xml:space="preserve"> Градостроительного кодекса Российской Федерации.</w:t>
      </w:r>
    </w:p>
    <w:p w:rsidR="00277EC8" w:rsidRPr="006B6E7C" w:rsidRDefault="00277EC8" w:rsidP="00277EC8">
      <w:pPr>
        <w:tabs>
          <w:tab w:val="num" w:pos="142"/>
        </w:tabs>
        <w:autoSpaceDE w:val="0"/>
        <w:autoSpaceDN w:val="0"/>
        <w:adjustRightInd w:val="0"/>
        <w:ind w:right="4" w:firstLine="709"/>
        <w:jc w:val="both"/>
        <w:rPr>
          <w:sz w:val="28"/>
          <w:szCs w:val="28"/>
        </w:rPr>
      </w:pPr>
      <w:r w:rsidRPr="006B6E7C">
        <w:rPr>
          <w:sz w:val="28"/>
          <w:szCs w:val="28"/>
        </w:rPr>
        <w:t>3) в ф</w:t>
      </w:r>
      <w:r w:rsidRPr="00726FD4">
        <w:rPr>
          <w:sz w:val="28"/>
          <w:szCs w:val="28"/>
        </w:rPr>
        <w:t>едеральн</w:t>
      </w:r>
      <w:r w:rsidRPr="006B6E7C">
        <w:rPr>
          <w:sz w:val="28"/>
          <w:szCs w:val="28"/>
        </w:rPr>
        <w:t>ый</w:t>
      </w:r>
      <w:r w:rsidRPr="00726FD4">
        <w:rPr>
          <w:sz w:val="28"/>
          <w:szCs w:val="28"/>
        </w:rPr>
        <w:t xml:space="preserve"> орган охраны объектов культурного наследия</w:t>
      </w:r>
      <w:r w:rsidRPr="006B6E7C">
        <w:rPr>
          <w:sz w:val="28"/>
          <w:szCs w:val="28"/>
        </w:rPr>
        <w:t xml:space="preserve"> или </w:t>
      </w:r>
      <w:r w:rsidRPr="00726FD4">
        <w:rPr>
          <w:sz w:val="28"/>
          <w:szCs w:val="28"/>
        </w:rPr>
        <w:t>орган охраны объектов культурного наследия</w:t>
      </w:r>
      <w:r w:rsidRPr="006B6E7C">
        <w:rPr>
          <w:sz w:val="28"/>
          <w:szCs w:val="28"/>
        </w:rPr>
        <w:t xml:space="preserve"> Воронежской области на получение документов, указанных в подпункте 5) пункта 2.6.2 настоящего административного регламента.</w:t>
      </w:r>
    </w:p>
    <w:p w:rsidR="00277EC8" w:rsidRPr="006B6E7C" w:rsidRDefault="00277EC8" w:rsidP="00277EC8">
      <w:pPr>
        <w:tabs>
          <w:tab w:val="num" w:pos="142"/>
        </w:tabs>
        <w:autoSpaceDE w:val="0"/>
        <w:autoSpaceDN w:val="0"/>
        <w:adjustRightInd w:val="0"/>
        <w:ind w:right="4" w:firstLine="709"/>
        <w:jc w:val="both"/>
        <w:rPr>
          <w:sz w:val="28"/>
          <w:szCs w:val="28"/>
        </w:rPr>
      </w:pPr>
      <w:r w:rsidRPr="006B6E7C">
        <w:rPr>
          <w:sz w:val="28"/>
          <w:szCs w:val="28"/>
        </w:rPr>
        <w:t>3.3.4.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277EC8" w:rsidRPr="006B6E7C" w:rsidRDefault="00277EC8" w:rsidP="00277EC8">
      <w:pPr>
        <w:tabs>
          <w:tab w:val="num" w:pos="142"/>
        </w:tabs>
        <w:autoSpaceDE w:val="0"/>
        <w:autoSpaceDN w:val="0"/>
        <w:adjustRightInd w:val="0"/>
        <w:ind w:right="4" w:firstLine="709"/>
        <w:jc w:val="both"/>
        <w:rPr>
          <w:sz w:val="28"/>
          <w:szCs w:val="28"/>
        </w:rPr>
      </w:pPr>
      <w:r w:rsidRPr="006B6E7C">
        <w:rPr>
          <w:sz w:val="28"/>
          <w:szCs w:val="28"/>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77EC8" w:rsidRPr="006B6E7C" w:rsidRDefault="00277EC8" w:rsidP="00277EC8">
      <w:pPr>
        <w:tabs>
          <w:tab w:val="num" w:pos="142"/>
        </w:tabs>
        <w:autoSpaceDE w:val="0"/>
        <w:autoSpaceDN w:val="0"/>
        <w:adjustRightInd w:val="0"/>
        <w:ind w:right="4" w:firstLine="709"/>
        <w:jc w:val="both"/>
        <w:rPr>
          <w:sz w:val="28"/>
          <w:szCs w:val="28"/>
        </w:rPr>
      </w:pPr>
      <w:r w:rsidRPr="006B6E7C">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77EC8" w:rsidRPr="006B6E7C" w:rsidRDefault="00277EC8" w:rsidP="00277EC8">
      <w:pPr>
        <w:tabs>
          <w:tab w:val="num" w:pos="142"/>
        </w:tabs>
        <w:autoSpaceDE w:val="0"/>
        <w:autoSpaceDN w:val="0"/>
        <w:adjustRightInd w:val="0"/>
        <w:ind w:right="4" w:firstLine="709"/>
        <w:jc w:val="both"/>
        <w:rPr>
          <w:sz w:val="28"/>
          <w:szCs w:val="28"/>
        </w:rPr>
      </w:pPr>
      <w:r w:rsidRPr="006B6E7C">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277EC8" w:rsidRPr="00BD1F3B" w:rsidRDefault="00277EC8" w:rsidP="00277EC8">
      <w:pPr>
        <w:tabs>
          <w:tab w:val="num" w:pos="142"/>
        </w:tabs>
        <w:autoSpaceDE w:val="0"/>
        <w:autoSpaceDN w:val="0"/>
        <w:adjustRightInd w:val="0"/>
        <w:ind w:right="4" w:firstLine="709"/>
        <w:jc w:val="both"/>
        <w:rPr>
          <w:sz w:val="28"/>
          <w:szCs w:val="28"/>
        </w:rPr>
      </w:pPr>
      <w:r w:rsidRPr="006B6E7C">
        <w:rPr>
          <w:sz w:val="28"/>
          <w:szCs w:val="28"/>
        </w:rPr>
        <w:t xml:space="preserve">3.3.6. По результатам полученных сведений (документов) специалист, уполномоченный на рассмотрение представленных документов, устанавливает необходимость проведения </w:t>
      </w:r>
      <w:r w:rsidRPr="00BD1F3B">
        <w:rPr>
          <w:sz w:val="28"/>
          <w:szCs w:val="28"/>
        </w:rPr>
        <w:t>осмотр</w:t>
      </w:r>
      <w:r w:rsidRPr="006B6E7C">
        <w:rPr>
          <w:sz w:val="28"/>
          <w:szCs w:val="28"/>
        </w:rPr>
        <w:t>а</w:t>
      </w:r>
      <w:r w:rsidRPr="00BD1F3B">
        <w:rPr>
          <w:sz w:val="28"/>
          <w:szCs w:val="28"/>
        </w:rPr>
        <w:t xml:space="preserve"> объекта капитального строительства</w:t>
      </w:r>
      <w:r w:rsidRPr="006B6E7C">
        <w:rPr>
          <w:sz w:val="28"/>
          <w:szCs w:val="28"/>
        </w:rPr>
        <w:t>.</w:t>
      </w:r>
    </w:p>
    <w:p w:rsidR="00277EC8" w:rsidRPr="006B6E7C" w:rsidRDefault="00277EC8" w:rsidP="00277EC8">
      <w:pPr>
        <w:tabs>
          <w:tab w:val="num" w:pos="142"/>
        </w:tabs>
        <w:ind w:right="4" w:firstLine="709"/>
        <w:jc w:val="both"/>
        <w:rPr>
          <w:sz w:val="28"/>
          <w:szCs w:val="28"/>
        </w:rPr>
      </w:pPr>
      <w:r w:rsidRPr="006B6E7C">
        <w:rPr>
          <w:sz w:val="28"/>
          <w:szCs w:val="28"/>
        </w:rPr>
        <w:t>О</w:t>
      </w:r>
      <w:r w:rsidRPr="00545BD5">
        <w:rPr>
          <w:sz w:val="28"/>
          <w:szCs w:val="28"/>
        </w:rPr>
        <w:t>смотр</w:t>
      </w:r>
      <w:r w:rsidRPr="006B6E7C">
        <w:rPr>
          <w:sz w:val="28"/>
          <w:szCs w:val="28"/>
        </w:rPr>
        <w:t xml:space="preserve"> </w:t>
      </w:r>
      <w:r w:rsidRPr="00BD1F3B">
        <w:rPr>
          <w:sz w:val="28"/>
          <w:szCs w:val="28"/>
        </w:rPr>
        <w:t>объекта капитального строительства</w:t>
      </w:r>
      <w:r w:rsidRPr="006B6E7C">
        <w:rPr>
          <w:sz w:val="28"/>
          <w:szCs w:val="28"/>
        </w:rPr>
        <w:t xml:space="preserve"> </w:t>
      </w:r>
      <w:r w:rsidRPr="00545BD5">
        <w:rPr>
          <w:sz w:val="28"/>
          <w:szCs w:val="28"/>
        </w:rPr>
        <w:t>не проводится</w:t>
      </w:r>
      <w:r w:rsidRPr="006B6E7C">
        <w:rPr>
          <w:sz w:val="28"/>
          <w:szCs w:val="28"/>
        </w:rPr>
        <w:t>, в</w:t>
      </w:r>
      <w:r w:rsidRPr="00545BD5">
        <w:rPr>
          <w:sz w:val="28"/>
          <w:szCs w:val="28"/>
        </w:rPr>
        <w:t xml:space="preserve"> случае, если при строительстве, реконструкции объекта капитального строительства осуществляется госуд</w:t>
      </w:r>
      <w:r w:rsidRPr="006B6E7C">
        <w:rPr>
          <w:sz w:val="28"/>
          <w:szCs w:val="28"/>
        </w:rPr>
        <w:t>арственный строительный надзор</w:t>
      </w:r>
      <w:r w:rsidRPr="00545BD5">
        <w:rPr>
          <w:sz w:val="28"/>
          <w:szCs w:val="28"/>
        </w:rPr>
        <w:t>.</w:t>
      </w:r>
    </w:p>
    <w:p w:rsidR="00277EC8" w:rsidRPr="006B6E7C" w:rsidRDefault="00277EC8" w:rsidP="00277EC8">
      <w:pPr>
        <w:tabs>
          <w:tab w:val="num" w:pos="142"/>
        </w:tabs>
        <w:ind w:right="4" w:firstLine="709"/>
        <w:jc w:val="both"/>
        <w:rPr>
          <w:sz w:val="28"/>
          <w:szCs w:val="28"/>
        </w:rPr>
      </w:pPr>
      <w:r w:rsidRPr="006B6E7C">
        <w:rPr>
          <w:sz w:val="28"/>
          <w:szCs w:val="28"/>
        </w:rPr>
        <w:t xml:space="preserve">В случае отсутствия  необходимости проведения </w:t>
      </w:r>
      <w:r w:rsidRPr="00BD1F3B">
        <w:rPr>
          <w:sz w:val="28"/>
          <w:szCs w:val="28"/>
        </w:rPr>
        <w:t>осмотр</w:t>
      </w:r>
      <w:r w:rsidRPr="006B6E7C">
        <w:rPr>
          <w:sz w:val="28"/>
          <w:szCs w:val="28"/>
        </w:rPr>
        <w:t>а</w:t>
      </w:r>
      <w:r w:rsidRPr="00BD1F3B">
        <w:rPr>
          <w:sz w:val="28"/>
          <w:szCs w:val="28"/>
        </w:rPr>
        <w:t xml:space="preserve"> объекта капитального строительства</w:t>
      </w:r>
      <w:r w:rsidRPr="006B6E7C">
        <w:rPr>
          <w:sz w:val="28"/>
          <w:szCs w:val="28"/>
        </w:rPr>
        <w:t xml:space="preserve"> специалист, уполномоченный на рассмотрение представленных документов, на основании документов</w:t>
      </w:r>
      <w:r w:rsidR="009D6C72">
        <w:rPr>
          <w:sz w:val="28"/>
          <w:szCs w:val="28"/>
        </w:rPr>
        <w:t>,</w:t>
      </w:r>
      <w:r w:rsidRPr="006B6E7C">
        <w:rPr>
          <w:sz w:val="28"/>
          <w:szCs w:val="28"/>
        </w:rPr>
        <w:t xml:space="preserve"> представленных заявителем</w:t>
      </w:r>
      <w:r w:rsidR="009D6C72">
        <w:rPr>
          <w:sz w:val="28"/>
          <w:szCs w:val="28"/>
        </w:rPr>
        <w:t>,</w:t>
      </w:r>
      <w:r w:rsidRPr="006B6E7C">
        <w:rPr>
          <w:sz w:val="28"/>
          <w:szCs w:val="28"/>
        </w:rPr>
        <w:t xml:space="preserve"> и информации</w:t>
      </w:r>
      <w:r w:rsidR="009D6C72">
        <w:rPr>
          <w:sz w:val="28"/>
          <w:szCs w:val="28"/>
        </w:rPr>
        <w:t>,</w:t>
      </w:r>
      <w:r w:rsidRPr="006B6E7C">
        <w:rPr>
          <w:sz w:val="28"/>
          <w:szCs w:val="28"/>
        </w:rPr>
        <w:t xml:space="preserve"> полученной на межведомственные запросы, определяет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277EC8" w:rsidRPr="006B6E7C" w:rsidRDefault="00277EC8" w:rsidP="00277EC8">
      <w:pPr>
        <w:pStyle w:val="ConsPlusNormal"/>
        <w:widowContro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lastRenderedPageBreak/>
        <w:t>В случае, если при строительстве, реконструкции, капитальном ремонте объекта капитального строительства государственный строительный надзор не осуществляется, специалист, уполномоченный на рассмотрение представленных документов</w:t>
      </w:r>
      <w:r w:rsidR="009D6C72">
        <w:rPr>
          <w:rFonts w:ascii="Times New Roman" w:hAnsi="Times New Roman" w:cs="Times New Roman"/>
          <w:sz w:val="28"/>
          <w:szCs w:val="28"/>
        </w:rPr>
        <w:t>,</w:t>
      </w:r>
      <w:r w:rsidRPr="006B6E7C">
        <w:rPr>
          <w:rFonts w:ascii="Times New Roman" w:hAnsi="Times New Roman" w:cs="Times New Roman"/>
          <w:sz w:val="28"/>
          <w:szCs w:val="28"/>
        </w:rPr>
        <w:t xml:space="preserve"> проводит осмотр объекта капитального строительства.</w:t>
      </w:r>
    </w:p>
    <w:p w:rsidR="00277EC8" w:rsidRPr="006B6E7C" w:rsidRDefault="00277EC8" w:rsidP="00277EC8">
      <w:pPr>
        <w:tabs>
          <w:tab w:val="num" w:pos="142"/>
        </w:tabs>
        <w:autoSpaceDE w:val="0"/>
        <w:autoSpaceDN w:val="0"/>
        <w:adjustRightInd w:val="0"/>
        <w:ind w:right="4" w:firstLine="709"/>
        <w:jc w:val="both"/>
        <w:rPr>
          <w:sz w:val="28"/>
          <w:szCs w:val="28"/>
        </w:rPr>
      </w:pPr>
      <w:r w:rsidRPr="00995DB5">
        <w:rPr>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277EC8" w:rsidRPr="006B6E7C" w:rsidRDefault="00277EC8" w:rsidP="00277EC8">
      <w:pPr>
        <w:tabs>
          <w:tab w:val="num" w:pos="142"/>
        </w:tabs>
        <w:ind w:right="4" w:firstLine="709"/>
        <w:jc w:val="both"/>
        <w:rPr>
          <w:sz w:val="28"/>
          <w:szCs w:val="28"/>
        </w:rPr>
      </w:pPr>
      <w:r w:rsidRPr="006B6E7C">
        <w:rPr>
          <w:sz w:val="28"/>
          <w:szCs w:val="28"/>
        </w:rPr>
        <w:t>По итогам осмотра объекта капитального строительства и на основании документов</w:t>
      </w:r>
      <w:r w:rsidR="009D6C72">
        <w:rPr>
          <w:sz w:val="28"/>
          <w:szCs w:val="28"/>
        </w:rPr>
        <w:t>,</w:t>
      </w:r>
      <w:r w:rsidRPr="006B6E7C">
        <w:rPr>
          <w:sz w:val="28"/>
          <w:szCs w:val="28"/>
        </w:rPr>
        <w:t xml:space="preserve"> представленных заявителем</w:t>
      </w:r>
      <w:r w:rsidR="009D6C72">
        <w:rPr>
          <w:sz w:val="28"/>
          <w:szCs w:val="28"/>
        </w:rPr>
        <w:t>,</w:t>
      </w:r>
      <w:r w:rsidRPr="006B6E7C">
        <w:rPr>
          <w:sz w:val="28"/>
          <w:szCs w:val="28"/>
        </w:rPr>
        <w:t xml:space="preserve"> и информации</w:t>
      </w:r>
      <w:r w:rsidR="009D6C72">
        <w:rPr>
          <w:sz w:val="28"/>
          <w:szCs w:val="28"/>
        </w:rPr>
        <w:t>,</w:t>
      </w:r>
      <w:r w:rsidRPr="006B6E7C">
        <w:rPr>
          <w:sz w:val="28"/>
          <w:szCs w:val="28"/>
        </w:rPr>
        <w:t xml:space="preserve"> полученной на межведомственные запросы</w:t>
      </w:r>
      <w:r w:rsidR="009D6C72">
        <w:rPr>
          <w:sz w:val="28"/>
          <w:szCs w:val="28"/>
        </w:rPr>
        <w:t>,</w:t>
      </w:r>
      <w:r w:rsidRPr="006B6E7C">
        <w:rPr>
          <w:sz w:val="28"/>
          <w:szCs w:val="28"/>
        </w:rPr>
        <w:t xml:space="preserve"> специалист, уполномоченный на рассмотрение представленных документов определяет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277EC8" w:rsidRPr="006B6E7C" w:rsidRDefault="00277EC8" w:rsidP="00277EC8">
      <w:pPr>
        <w:tabs>
          <w:tab w:val="num" w:pos="142"/>
        </w:tabs>
        <w:ind w:right="4" w:firstLine="709"/>
        <w:jc w:val="both"/>
        <w:rPr>
          <w:sz w:val="28"/>
          <w:szCs w:val="28"/>
        </w:rPr>
      </w:pPr>
      <w:r w:rsidRPr="006B6E7C">
        <w:rPr>
          <w:sz w:val="28"/>
          <w:szCs w:val="28"/>
        </w:rPr>
        <w:t>При наличии оснований для отказа в предоставлении муниципальной услуги специалист, уполномоченный на рассмотрение представленных документов</w:t>
      </w:r>
      <w:r w:rsidR="009D6C72">
        <w:rPr>
          <w:sz w:val="28"/>
          <w:szCs w:val="28"/>
        </w:rPr>
        <w:t>,</w:t>
      </w:r>
      <w:r w:rsidRPr="006B6E7C">
        <w:rPr>
          <w:sz w:val="28"/>
          <w:szCs w:val="28"/>
        </w:rPr>
        <w:t xml:space="preserve"> принимает решение о подготовке отказа в выдаче разрешения на ввод объекта в эксплуатацию.</w:t>
      </w:r>
    </w:p>
    <w:p w:rsidR="00277EC8" w:rsidRPr="006B6E7C" w:rsidRDefault="00277EC8" w:rsidP="00277EC8">
      <w:pPr>
        <w:tabs>
          <w:tab w:val="num" w:pos="142"/>
        </w:tabs>
        <w:autoSpaceDE w:val="0"/>
        <w:autoSpaceDN w:val="0"/>
        <w:adjustRightInd w:val="0"/>
        <w:ind w:right="4" w:firstLine="709"/>
        <w:jc w:val="both"/>
        <w:rPr>
          <w:sz w:val="28"/>
          <w:szCs w:val="28"/>
        </w:rPr>
      </w:pPr>
      <w:r w:rsidRPr="006B6E7C">
        <w:rPr>
          <w:sz w:val="28"/>
          <w:szCs w:val="28"/>
        </w:rPr>
        <w:t>В случае отсутствия оснований для отказа в предоставлении муниципальной услуги специалист, уполномоченный на рассмотрение представленных документов</w:t>
      </w:r>
      <w:r w:rsidRPr="006B6E7C">
        <w:rPr>
          <w:color w:val="FF0000"/>
          <w:sz w:val="28"/>
          <w:szCs w:val="28"/>
        </w:rPr>
        <w:t xml:space="preserve"> </w:t>
      </w:r>
      <w:r w:rsidRPr="006B6E7C">
        <w:rPr>
          <w:sz w:val="28"/>
          <w:szCs w:val="28"/>
        </w:rPr>
        <w:t>принимает решение о подготовке разрешения на ввод объекта в эксплуатацию по Форме, установленной Приказом Министерства строительства и жилищно-коммунального хозяйства Российской Федерации  от 19.02.2015 № 117/</w:t>
      </w:r>
      <w:proofErr w:type="spellStart"/>
      <w:r w:rsidRPr="006B6E7C">
        <w:rPr>
          <w:sz w:val="28"/>
          <w:szCs w:val="28"/>
        </w:rPr>
        <w:t>пр</w:t>
      </w:r>
      <w:proofErr w:type="spellEnd"/>
      <w:r w:rsidRPr="006B6E7C">
        <w:rPr>
          <w:sz w:val="28"/>
          <w:szCs w:val="28"/>
        </w:rPr>
        <w:t xml:space="preserve"> «Об утверждении формы разрешения на строительство и формы разрешения на ввод объекта в эксплуатацию».</w:t>
      </w:r>
    </w:p>
    <w:p w:rsidR="00277EC8" w:rsidRPr="006B6E7C" w:rsidRDefault="00277EC8" w:rsidP="00277EC8">
      <w:pPr>
        <w:tabs>
          <w:tab w:val="num" w:pos="142"/>
        </w:tabs>
        <w:autoSpaceDE w:val="0"/>
        <w:autoSpaceDN w:val="0"/>
        <w:adjustRightInd w:val="0"/>
        <w:ind w:right="4" w:firstLine="709"/>
        <w:jc w:val="both"/>
        <w:rPr>
          <w:sz w:val="28"/>
          <w:szCs w:val="28"/>
        </w:rPr>
      </w:pPr>
      <w:r w:rsidRPr="006B6E7C">
        <w:rPr>
          <w:sz w:val="28"/>
          <w:szCs w:val="28"/>
        </w:rPr>
        <w:t>3.3.8. Результатом административной процедуры является принятие решения о подготовке разрешения на ввод объекта в эксплуатацию или отказа в выдаче разрешения на ввод объекта в эксплуатацию.</w:t>
      </w:r>
    </w:p>
    <w:p w:rsidR="00277EC8" w:rsidRPr="006B6E7C" w:rsidRDefault="00277EC8" w:rsidP="00277EC8">
      <w:pPr>
        <w:tabs>
          <w:tab w:val="num" w:pos="142"/>
        </w:tabs>
        <w:autoSpaceDE w:val="0"/>
        <w:autoSpaceDN w:val="0"/>
        <w:adjustRightInd w:val="0"/>
        <w:ind w:right="4" w:firstLine="709"/>
        <w:jc w:val="both"/>
        <w:rPr>
          <w:sz w:val="28"/>
          <w:szCs w:val="28"/>
        </w:rPr>
      </w:pPr>
      <w:r w:rsidRPr="006B6E7C">
        <w:rPr>
          <w:sz w:val="28"/>
          <w:szCs w:val="28"/>
        </w:rPr>
        <w:t>3.3.9. Максимальный срок исполнения административной процедуры - 5 рабочих дней.</w:t>
      </w:r>
    </w:p>
    <w:p w:rsidR="00277EC8" w:rsidRPr="006B6E7C" w:rsidRDefault="00277EC8" w:rsidP="00277EC8">
      <w:pPr>
        <w:tabs>
          <w:tab w:val="num" w:pos="142"/>
          <w:tab w:val="left" w:pos="1560"/>
        </w:tabs>
        <w:ind w:right="4" w:firstLine="709"/>
        <w:jc w:val="both"/>
        <w:rPr>
          <w:sz w:val="28"/>
          <w:szCs w:val="28"/>
        </w:rPr>
      </w:pPr>
      <w:r w:rsidRPr="006B6E7C">
        <w:rPr>
          <w:sz w:val="28"/>
          <w:szCs w:val="28"/>
        </w:rPr>
        <w:t>3.4. Подготовка разрешения на ввод объекта в эксплуатацию или решения об отказе в выдаче  разрешения на ввод объекта в эксплуатацию;</w:t>
      </w:r>
    </w:p>
    <w:p w:rsidR="00277EC8" w:rsidRPr="006B6E7C" w:rsidRDefault="00277EC8" w:rsidP="00277EC8">
      <w:pPr>
        <w:tabs>
          <w:tab w:val="num" w:pos="142"/>
        </w:tabs>
        <w:autoSpaceDE w:val="0"/>
        <w:autoSpaceDN w:val="0"/>
        <w:adjustRightInd w:val="0"/>
        <w:ind w:right="4" w:firstLine="709"/>
        <w:jc w:val="both"/>
        <w:rPr>
          <w:sz w:val="28"/>
          <w:szCs w:val="28"/>
        </w:rPr>
      </w:pPr>
      <w:r w:rsidRPr="006B6E7C">
        <w:rPr>
          <w:sz w:val="28"/>
          <w:szCs w:val="28"/>
        </w:rPr>
        <w:t>3.4.1. По результатам принятого решения специалист, уполномоченный на подготовку разрешения на ввод объекта в эксплуатацию или решения об отказе в выдаче разрешения на ввод объекта в эксплуатацию:</w:t>
      </w:r>
    </w:p>
    <w:p w:rsidR="00277EC8" w:rsidRPr="006B6E7C" w:rsidRDefault="00277EC8" w:rsidP="00277EC8">
      <w:pPr>
        <w:tabs>
          <w:tab w:val="num" w:pos="142"/>
        </w:tabs>
        <w:autoSpaceDE w:val="0"/>
        <w:autoSpaceDN w:val="0"/>
        <w:adjustRightInd w:val="0"/>
        <w:ind w:right="4" w:firstLine="709"/>
        <w:jc w:val="both"/>
        <w:rPr>
          <w:sz w:val="28"/>
          <w:szCs w:val="28"/>
        </w:rPr>
      </w:pPr>
      <w:r w:rsidRPr="006B6E7C">
        <w:rPr>
          <w:sz w:val="28"/>
          <w:szCs w:val="28"/>
        </w:rPr>
        <w:lastRenderedPageBreak/>
        <w:t>3.4.1.1. Готовит разрешение на ввод объекта в эксплуатацию или решение об отказе в выдаче  разрешения на ввод объекта в эксплуатацию.</w:t>
      </w:r>
    </w:p>
    <w:p w:rsidR="00277EC8" w:rsidRPr="006B6E7C" w:rsidRDefault="00277EC8" w:rsidP="00277EC8">
      <w:pPr>
        <w:tabs>
          <w:tab w:val="num" w:pos="142"/>
        </w:tabs>
        <w:autoSpaceDE w:val="0"/>
        <w:autoSpaceDN w:val="0"/>
        <w:adjustRightInd w:val="0"/>
        <w:ind w:right="4" w:firstLine="709"/>
        <w:jc w:val="both"/>
        <w:rPr>
          <w:sz w:val="28"/>
          <w:szCs w:val="28"/>
        </w:rPr>
      </w:pPr>
      <w:r w:rsidRPr="006B6E7C">
        <w:rPr>
          <w:sz w:val="28"/>
          <w:szCs w:val="28"/>
        </w:rPr>
        <w:t xml:space="preserve">3.4.1.2. Передает подготовленные разрешение на ввод объекта в эксплуатацию или решение об отказе в выдаче  разрешения на ввод объекта в эксплуатацию на </w:t>
      </w:r>
      <w:r w:rsidR="009D6C72">
        <w:rPr>
          <w:sz w:val="28"/>
          <w:szCs w:val="28"/>
        </w:rPr>
        <w:t>подписание главе поселения</w:t>
      </w:r>
      <w:r w:rsidRPr="006B6E7C">
        <w:rPr>
          <w:sz w:val="28"/>
          <w:szCs w:val="28"/>
        </w:rPr>
        <w:t>.</w:t>
      </w:r>
    </w:p>
    <w:p w:rsidR="00277EC8" w:rsidRPr="006B6E7C" w:rsidRDefault="00277EC8" w:rsidP="00277EC8">
      <w:pPr>
        <w:tabs>
          <w:tab w:val="num" w:pos="142"/>
        </w:tabs>
        <w:autoSpaceDE w:val="0"/>
        <w:autoSpaceDN w:val="0"/>
        <w:adjustRightInd w:val="0"/>
        <w:ind w:right="4" w:firstLine="709"/>
        <w:jc w:val="both"/>
        <w:rPr>
          <w:sz w:val="28"/>
          <w:szCs w:val="28"/>
        </w:rPr>
      </w:pPr>
      <w:r w:rsidRPr="006B6E7C">
        <w:rPr>
          <w:sz w:val="28"/>
          <w:szCs w:val="28"/>
        </w:rPr>
        <w:t>3.4.1.3. Обеспечивает регистрацию разрешения на ввод объекта в эксплуатацию или решения об отказе в выдаче  разрешения на ввод объекта в эксплуатацию.</w:t>
      </w:r>
    </w:p>
    <w:p w:rsidR="00277EC8" w:rsidRPr="006B6E7C" w:rsidRDefault="00277EC8" w:rsidP="00277EC8">
      <w:pPr>
        <w:tabs>
          <w:tab w:val="num" w:pos="142"/>
        </w:tabs>
        <w:autoSpaceDE w:val="0"/>
        <w:autoSpaceDN w:val="0"/>
        <w:adjustRightInd w:val="0"/>
        <w:ind w:right="4" w:firstLine="709"/>
        <w:jc w:val="both"/>
        <w:rPr>
          <w:sz w:val="28"/>
          <w:szCs w:val="28"/>
        </w:rPr>
      </w:pPr>
      <w:r w:rsidRPr="006B6E7C">
        <w:rPr>
          <w:sz w:val="28"/>
          <w:szCs w:val="28"/>
        </w:rPr>
        <w:t>3.4.2. Результатом административной процедуры является подготовка и подписание разрешения на ввод объекта в эксплуатацию или принятие решения об отказе в выдаче  разрешения на ввод объекта в эксплуатацию.</w:t>
      </w:r>
    </w:p>
    <w:p w:rsidR="00277EC8" w:rsidRPr="006B6E7C" w:rsidRDefault="00277EC8" w:rsidP="00277EC8">
      <w:pPr>
        <w:tabs>
          <w:tab w:val="num" w:pos="142"/>
        </w:tabs>
        <w:autoSpaceDE w:val="0"/>
        <w:autoSpaceDN w:val="0"/>
        <w:adjustRightInd w:val="0"/>
        <w:ind w:right="4" w:firstLine="709"/>
        <w:jc w:val="both"/>
        <w:rPr>
          <w:sz w:val="28"/>
          <w:szCs w:val="28"/>
        </w:rPr>
      </w:pPr>
      <w:r w:rsidRPr="006B6E7C">
        <w:rPr>
          <w:sz w:val="28"/>
          <w:szCs w:val="28"/>
        </w:rPr>
        <w:t>3.4.3. Максимальный срок исполнения административной процедуры – 1 рабочий день.</w:t>
      </w:r>
    </w:p>
    <w:p w:rsidR="00277EC8" w:rsidRPr="006B6E7C" w:rsidRDefault="00277EC8" w:rsidP="00277EC8">
      <w:pPr>
        <w:tabs>
          <w:tab w:val="num" w:pos="142"/>
        </w:tabs>
        <w:autoSpaceDE w:val="0"/>
        <w:autoSpaceDN w:val="0"/>
        <w:adjustRightInd w:val="0"/>
        <w:ind w:right="4" w:firstLine="709"/>
        <w:jc w:val="both"/>
        <w:outlineLvl w:val="0"/>
        <w:rPr>
          <w:sz w:val="28"/>
          <w:szCs w:val="28"/>
        </w:rPr>
      </w:pPr>
      <w:r w:rsidRPr="006B6E7C">
        <w:rPr>
          <w:sz w:val="28"/>
          <w:szCs w:val="28"/>
        </w:rPr>
        <w:t>3.5. Направление (выдача) заявителю разрешения на ввод объекта в эксплуатацию или решения об отказе в выдаче  разрешения на ввод объекта в эксплуатацию.</w:t>
      </w:r>
    </w:p>
    <w:p w:rsidR="00277EC8" w:rsidRPr="006B6E7C" w:rsidRDefault="00277EC8" w:rsidP="00277EC8">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3.5.1.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277EC8" w:rsidRPr="005A0239" w:rsidRDefault="00277EC8" w:rsidP="00277EC8">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xml:space="preserve">3.5.2. </w:t>
      </w:r>
      <w:r w:rsidRPr="005A0239">
        <w:rPr>
          <w:rFonts w:ascii="Times New Roman" w:hAnsi="Times New Roman" w:cs="Times New Roman"/>
          <w:sz w:val="28"/>
          <w:szCs w:val="28"/>
        </w:rPr>
        <w:t xml:space="preserve">Разрешение на ввод объекта в эксплуатацию (за исключением линейного объекта) выдается застройщику в случае, если в </w:t>
      </w:r>
      <w:r w:rsidRPr="006B6E7C">
        <w:rPr>
          <w:rFonts w:ascii="Times New Roman" w:hAnsi="Times New Roman" w:cs="Times New Roman"/>
          <w:sz w:val="28"/>
          <w:szCs w:val="28"/>
        </w:rPr>
        <w:t xml:space="preserve">орган предоставляющий муниципальную услугу </w:t>
      </w:r>
      <w:r w:rsidRPr="005A0239">
        <w:rPr>
          <w:rFonts w:ascii="Times New Roman" w:hAnsi="Times New Roman" w:cs="Times New Roman"/>
          <w:sz w:val="28"/>
          <w:szCs w:val="28"/>
        </w:rPr>
        <w:t>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277EC8" w:rsidRPr="006B6E7C" w:rsidRDefault="00277EC8" w:rsidP="00277EC8">
      <w:pPr>
        <w:tabs>
          <w:tab w:val="num" w:pos="142"/>
        </w:tabs>
        <w:autoSpaceDE w:val="0"/>
        <w:autoSpaceDN w:val="0"/>
        <w:adjustRightInd w:val="0"/>
        <w:ind w:right="4" w:firstLine="709"/>
        <w:jc w:val="both"/>
        <w:rPr>
          <w:sz w:val="28"/>
          <w:szCs w:val="28"/>
        </w:rPr>
      </w:pPr>
      <w:r w:rsidRPr="006B6E7C">
        <w:rPr>
          <w:sz w:val="28"/>
          <w:szCs w:val="28"/>
        </w:rPr>
        <w:t>3.5.3.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277EC8" w:rsidRPr="006B6E7C" w:rsidRDefault="00277EC8" w:rsidP="00277EC8">
      <w:pPr>
        <w:tabs>
          <w:tab w:val="num" w:pos="142"/>
        </w:tabs>
        <w:autoSpaceDE w:val="0"/>
        <w:autoSpaceDN w:val="0"/>
        <w:adjustRightInd w:val="0"/>
        <w:ind w:right="4" w:firstLine="709"/>
        <w:jc w:val="both"/>
        <w:rPr>
          <w:sz w:val="28"/>
          <w:szCs w:val="28"/>
        </w:rPr>
      </w:pPr>
      <w:r w:rsidRPr="006B6E7C">
        <w:rPr>
          <w:sz w:val="28"/>
          <w:szCs w:val="28"/>
        </w:rPr>
        <w:t>3.5.4. Результатом административной процедуры является направление (выдача) разрешения на ввод объекта в эксплуатацию или решения об отказе в выдаче разрешения на ввод объекта в эксплуатацию.</w:t>
      </w:r>
    </w:p>
    <w:p w:rsidR="00277EC8" w:rsidRPr="006B6E7C" w:rsidRDefault="00277EC8" w:rsidP="00277EC8">
      <w:pPr>
        <w:tabs>
          <w:tab w:val="num" w:pos="142"/>
        </w:tabs>
        <w:autoSpaceDE w:val="0"/>
        <w:autoSpaceDN w:val="0"/>
        <w:adjustRightInd w:val="0"/>
        <w:ind w:right="4" w:firstLine="709"/>
        <w:jc w:val="both"/>
        <w:rPr>
          <w:sz w:val="28"/>
          <w:szCs w:val="28"/>
        </w:rPr>
      </w:pPr>
      <w:r w:rsidRPr="006B6E7C">
        <w:rPr>
          <w:sz w:val="28"/>
          <w:szCs w:val="28"/>
        </w:rPr>
        <w:t>3.5.3. Максимальный срок исполнения административной процедуры -  1 рабочий день</w:t>
      </w:r>
    </w:p>
    <w:p w:rsidR="00277EC8" w:rsidRPr="006B6E7C" w:rsidRDefault="00277EC8" w:rsidP="00277EC8">
      <w:pPr>
        <w:widowControl w:val="0"/>
        <w:tabs>
          <w:tab w:val="num" w:pos="142"/>
          <w:tab w:val="left" w:pos="1560"/>
          <w:tab w:val="left" w:pos="1680"/>
          <w:tab w:val="left" w:pos="1985"/>
        </w:tabs>
        <w:suppressAutoHyphens/>
        <w:autoSpaceDE w:val="0"/>
        <w:autoSpaceDN w:val="0"/>
        <w:adjustRightInd w:val="0"/>
        <w:ind w:right="4" w:firstLine="709"/>
        <w:jc w:val="both"/>
        <w:rPr>
          <w:sz w:val="28"/>
          <w:szCs w:val="28"/>
        </w:rPr>
      </w:pPr>
      <w:r w:rsidRPr="006B6E7C">
        <w:rPr>
          <w:sz w:val="28"/>
          <w:szCs w:val="28"/>
        </w:rPr>
        <w:t xml:space="preserve">3.6. Подача заявителем (представителем заявителя) заявления и иных </w:t>
      </w:r>
      <w:r w:rsidRPr="006B6E7C">
        <w:rPr>
          <w:sz w:val="28"/>
          <w:szCs w:val="28"/>
        </w:rPr>
        <w:lastRenderedPageBreak/>
        <w:t>документов, необходимых для предоставления муниципальной услуги, и прием таких заявлений и документов в электронной форме.</w:t>
      </w:r>
    </w:p>
    <w:p w:rsidR="00277EC8" w:rsidRPr="006B6E7C" w:rsidRDefault="00277EC8" w:rsidP="00277EC8">
      <w:pPr>
        <w:widowControl w:val="0"/>
        <w:tabs>
          <w:tab w:val="num" w:pos="142"/>
          <w:tab w:val="left" w:pos="1560"/>
          <w:tab w:val="left" w:pos="1680"/>
          <w:tab w:val="left" w:pos="1985"/>
        </w:tabs>
        <w:suppressAutoHyphens/>
        <w:autoSpaceDE w:val="0"/>
        <w:autoSpaceDN w:val="0"/>
        <w:adjustRightInd w:val="0"/>
        <w:ind w:right="4" w:firstLine="709"/>
        <w:jc w:val="both"/>
        <w:rPr>
          <w:sz w:val="28"/>
          <w:szCs w:val="28"/>
        </w:rPr>
      </w:pPr>
      <w:r w:rsidRPr="006B6E7C">
        <w:rPr>
          <w:sz w:val="28"/>
          <w:szCs w:val="28"/>
        </w:rPr>
        <w:t xml:space="preserve">3.6.1. </w:t>
      </w:r>
      <w:r w:rsidRPr="006B6E7C">
        <w:rPr>
          <w:sz w:val="28"/>
          <w:szCs w:val="28"/>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277EC8" w:rsidRPr="006B6E7C" w:rsidRDefault="00277EC8" w:rsidP="00277EC8">
      <w:pPr>
        <w:pStyle w:val="ConsPlusNormal"/>
        <w:tabs>
          <w:tab w:val="num" w:pos="142"/>
        </w:tabs>
        <w:ind w:right="4" w:firstLine="709"/>
        <w:jc w:val="both"/>
        <w:rPr>
          <w:rFonts w:ascii="Times New Roman" w:eastAsia="Calibri" w:hAnsi="Times New Roman" w:cs="Times New Roman"/>
          <w:sz w:val="28"/>
          <w:szCs w:val="28"/>
          <w:lang w:eastAsia="en-US"/>
        </w:rPr>
      </w:pPr>
      <w:r w:rsidRPr="006B6E7C">
        <w:rPr>
          <w:rFonts w:ascii="Times New Roman" w:hAnsi="Times New Roman" w:cs="Times New Roman"/>
          <w:sz w:val="28"/>
          <w:szCs w:val="28"/>
        </w:rPr>
        <w:t>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6B6E7C">
        <w:rPr>
          <w:rFonts w:ascii="Times New Roman" w:eastAsia="Calibri" w:hAnsi="Times New Roman" w:cs="Times New Roman"/>
          <w:sz w:val="28"/>
          <w:szCs w:val="28"/>
          <w:lang w:eastAsia="en-US"/>
        </w:rPr>
        <w:t>.</w:t>
      </w:r>
    </w:p>
    <w:p w:rsidR="00277EC8" w:rsidRPr="006B6E7C" w:rsidRDefault="00277EC8" w:rsidP="00277EC8">
      <w:pPr>
        <w:pStyle w:val="ConsPlusNormal"/>
        <w:tabs>
          <w:tab w:val="num" w:pos="142"/>
        </w:tabs>
        <w:ind w:right="4" w:firstLine="709"/>
        <w:jc w:val="both"/>
        <w:rPr>
          <w:rFonts w:ascii="Times New Roman" w:hAnsi="Times New Roman" w:cs="Times New Roman"/>
          <w:sz w:val="28"/>
          <w:szCs w:val="28"/>
          <w:lang w:eastAsia="ru-RU"/>
        </w:rPr>
      </w:pPr>
      <w:r w:rsidRPr="006B6E7C">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6B6E7C">
        <w:rPr>
          <w:rFonts w:ascii="Times New Roman" w:hAnsi="Times New Roman" w:cs="Times New Roman"/>
          <w:sz w:val="28"/>
          <w:szCs w:val="28"/>
          <w:lang w:eastAsia="ru-RU"/>
        </w:rPr>
        <w:t>простой электронной подписи.</w:t>
      </w:r>
    </w:p>
    <w:p w:rsidR="00277EC8" w:rsidRPr="006B6E7C" w:rsidRDefault="00277EC8" w:rsidP="00277EC8">
      <w:pPr>
        <w:widowControl w:val="0"/>
        <w:tabs>
          <w:tab w:val="num" w:pos="142"/>
        </w:tabs>
        <w:autoSpaceDE w:val="0"/>
        <w:autoSpaceDN w:val="0"/>
        <w:adjustRightInd w:val="0"/>
        <w:ind w:right="4" w:firstLine="709"/>
        <w:contextualSpacing/>
        <w:jc w:val="both"/>
        <w:rPr>
          <w:sz w:val="28"/>
          <w:szCs w:val="28"/>
        </w:rPr>
      </w:pPr>
      <w:r w:rsidRPr="006B6E7C">
        <w:rPr>
          <w:sz w:val="28"/>
          <w:szCs w:val="28"/>
        </w:rPr>
        <w:t>Заявление в форме электронного документа от имени юридического лица заверяется электронной подписью:</w:t>
      </w:r>
    </w:p>
    <w:p w:rsidR="00277EC8" w:rsidRPr="006B6E7C" w:rsidRDefault="00277EC8" w:rsidP="00277EC8">
      <w:pPr>
        <w:widowControl w:val="0"/>
        <w:tabs>
          <w:tab w:val="num" w:pos="142"/>
        </w:tabs>
        <w:autoSpaceDE w:val="0"/>
        <w:autoSpaceDN w:val="0"/>
        <w:adjustRightInd w:val="0"/>
        <w:ind w:right="4" w:firstLine="709"/>
        <w:contextualSpacing/>
        <w:jc w:val="both"/>
        <w:rPr>
          <w:sz w:val="28"/>
          <w:szCs w:val="28"/>
        </w:rPr>
      </w:pPr>
      <w:r w:rsidRPr="006B6E7C">
        <w:rPr>
          <w:sz w:val="28"/>
          <w:szCs w:val="28"/>
        </w:rPr>
        <w:t>- лица, действующего от имени юридического лица без доверенности;</w:t>
      </w:r>
    </w:p>
    <w:p w:rsidR="00277EC8" w:rsidRPr="006B6E7C" w:rsidRDefault="00277EC8" w:rsidP="00277EC8">
      <w:pPr>
        <w:widowControl w:val="0"/>
        <w:tabs>
          <w:tab w:val="num" w:pos="142"/>
        </w:tabs>
        <w:autoSpaceDE w:val="0"/>
        <w:autoSpaceDN w:val="0"/>
        <w:adjustRightInd w:val="0"/>
        <w:ind w:right="4" w:firstLine="709"/>
        <w:contextualSpacing/>
        <w:jc w:val="both"/>
        <w:rPr>
          <w:sz w:val="28"/>
          <w:szCs w:val="28"/>
        </w:rPr>
      </w:pPr>
      <w:r w:rsidRPr="006B6E7C">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77EC8" w:rsidRPr="006B6E7C" w:rsidRDefault="00277EC8" w:rsidP="00277EC8">
      <w:pPr>
        <w:tabs>
          <w:tab w:val="num" w:pos="142"/>
        </w:tabs>
        <w:autoSpaceDE w:val="0"/>
        <w:autoSpaceDN w:val="0"/>
        <w:adjustRightInd w:val="0"/>
        <w:ind w:right="4" w:firstLine="709"/>
        <w:jc w:val="both"/>
        <w:rPr>
          <w:sz w:val="28"/>
          <w:szCs w:val="28"/>
        </w:rPr>
      </w:pPr>
      <w:r w:rsidRPr="006B6E7C">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77EC8" w:rsidRPr="006B6E7C" w:rsidRDefault="00277EC8" w:rsidP="00277EC8">
      <w:pPr>
        <w:tabs>
          <w:tab w:val="num" w:pos="142"/>
        </w:tabs>
        <w:autoSpaceDE w:val="0"/>
        <w:autoSpaceDN w:val="0"/>
        <w:adjustRightInd w:val="0"/>
        <w:ind w:right="4" w:firstLine="709"/>
        <w:jc w:val="both"/>
        <w:rPr>
          <w:sz w:val="28"/>
          <w:szCs w:val="28"/>
        </w:rPr>
      </w:pPr>
      <w:r w:rsidRPr="006B6E7C">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77EC8" w:rsidRPr="006B6E7C" w:rsidRDefault="00277EC8" w:rsidP="00277EC8">
      <w:pPr>
        <w:tabs>
          <w:tab w:val="num" w:pos="142"/>
        </w:tabs>
        <w:autoSpaceDE w:val="0"/>
        <w:autoSpaceDN w:val="0"/>
        <w:adjustRightInd w:val="0"/>
        <w:ind w:right="4" w:firstLine="709"/>
        <w:jc w:val="both"/>
        <w:rPr>
          <w:sz w:val="28"/>
          <w:szCs w:val="28"/>
        </w:rPr>
      </w:pPr>
      <w:r w:rsidRPr="006B6E7C">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77EC8" w:rsidRPr="006B6E7C" w:rsidRDefault="00277EC8" w:rsidP="00277EC8">
      <w:pPr>
        <w:tabs>
          <w:tab w:val="num" w:pos="142"/>
        </w:tabs>
        <w:autoSpaceDE w:val="0"/>
        <w:autoSpaceDN w:val="0"/>
        <w:adjustRightInd w:val="0"/>
        <w:ind w:right="4" w:firstLine="709"/>
        <w:jc w:val="both"/>
        <w:rPr>
          <w:sz w:val="28"/>
          <w:szCs w:val="28"/>
        </w:rPr>
      </w:pPr>
      <w:r w:rsidRPr="006B6E7C">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77EC8" w:rsidRPr="006B6E7C" w:rsidRDefault="00277EC8" w:rsidP="00277EC8">
      <w:pPr>
        <w:widowControl w:val="0"/>
        <w:tabs>
          <w:tab w:val="num" w:pos="142"/>
          <w:tab w:val="left" w:pos="1560"/>
          <w:tab w:val="left" w:pos="1680"/>
          <w:tab w:val="left" w:pos="1985"/>
        </w:tabs>
        <w:suppressAutoHyphens/>
        <w:autoSpaceDE w:val="0"/>
        <w:autoSpaceDN w:val="0"/>
        <w:adjustRightInd w:val="0"/>
        <w:ind w:right="4" w:firstLine="709"/>
        <w:jc w:val="both"/>
        <w:rPr>
          <w:sz w:val="28"/>
          <w:szCs w:val="28"/>
        </w:rPr>
      </w:pPr>
      <w:r w:rsidRPr="006B6E7C">
        <w:rPr>
          <w:sz w:val="28"/>
          <w:szCs w:val="28"/>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277EC8" w:rsidRPr="006B6E7C" w:rsidRDefault="00277EC8" w:rsidP="00277EC8">
      <w:pPr>
        <w:widowControl w:val="0"/>
        <w:tabs>
          <w:tab w:val="num" w:pos="142"/>
          <w:tab w:val="left" w:pos="1560"/>
          <w:tab w:val="left" w:pos="1680"/>
          <w:tab w:val="left" w:pos="1985"/>
        </w:tabs>
        <w:suppressAutoHyphens/>
        <w:autoSpaceDE w:val="0"/>
        <w:autoSpaceDN w:val="0"/>
        <w:adjustRightInd w:val="0"/>
        <w:ind w:right="4" w:firstLine="709"/>
        <w:jc w:val="both"/>
        <w:rPr>
          <w:sz w:val="28"/>
          <w:szCs w:val="28"/>
        </w:rPr>
      </w:pPr>
      <w:r w:rsidRPr="006B6E7C">
        <w:rPr>
          <w:sz w:val="28"/>
          <w:szCs w:val="28"/>
        </w:rPr>
        <w:t xml:space="preserve">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w:t>
      </w:r>
      <w:r w:rsidRPr="006B6E7C">
        <w:rPr>
          <w:sz w:val="28"/>
          <w:szCs w:val="28"/>
        </w:rPr>
        <w:lastRenderedPageBreak/>
        <w:t>числе Единого портала государственных и муниципальных услуг (функций) или Портала государственных и муниципальных услуг Воронежской области.</w:t>
      </w:r>
    </w:p>
    <w:p w:rsidR="00277EC8" w:rsidRPr="006B6E7C" w:rsidRDefault="00277EC8" w:rsidP="00277EC8">
      <w:pPr>
        <w:tabs>
          <w:tab w:val="num" w:pos="142"/>
        </w:tabs>
        <w:autoSpaceDE w:val="0"/>
        <w:autoSpaceDN w:val="0"/>
        <w:adjustRightInd w:val="0"/>
        <w:ind w:right="4" w:firstLine="709"/>
        <w:jc w:val="both"/>
        <w:outlineLvl w:val="0"/>
        <w:rPr>
          <w:sz w:val="28"/>
          <w:szCs w:val="28"/>
        </w:rPr>
      </w:pPr>
      <w:r w:rsidRPr="006B6E7C">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77EC8" w:rsidRPr="00726FD4" w:rsidRDefault="00277EC8" w:rsidP="00277EC8">
      <w:pPr>
        <w:tabs>
          <w:tab w:val="num" w:pos="142"/>
        </w:tabs>
        <w:autoSpaceDE w:val="0"/>
        <w:autoSpaceDN w:val="0"/>
        <w:adjustRightInd w:val="0"/>
        <w:ind w:right="4" w:firstLine="709"/>
        <w:jc w:val="both"/>
        <w:rPr>
          <w:sz w:val="28"/>
          <w:szCs w:val="28"/>
        </w:rPr>
      </w:pPr>
      <w:r w:rsidRPr="006B6E7C">
        <w:rPr>
          <w:sz w:val="28"/>
          <w:szCs w:val="28"/>
        </w:rPr>
        <w:t>3.7.1. Для предоставления муниципальной услуги администрация в осуществляет межведомственное взаимодействие с Управлением Федеральной службы государственной регистрации, кадастра и картографии по Воронежской области, инспекцией государственного строительного надзора Воронежской области, ф</w:t>
      </w:r>
      <w:r w:rsidRPr="00726FD4">
        <w:rPr>
          <w:sz w:val="28"/>
          <w:szCs w:val="28"/>
        </w:rPr>
        <w:t>едеральн</w:t>
      </w:r>
      <w:r w:rsidRPr="006B6E7C">
        <w:rPr>
          <w:sz w:val="28"/>
          <w:szCs w:val="28"/>
        </w:rPr>
        <w:t>ым</w:t>
      </w:r>
      <w:r w:rsidRPr="00726FD4">
        <w:rPr>
          <w:sz w:val="28"/>
          <w:szCs w:val="28"/>
        </w:rPr>
        <w:t xml:space="preserve"> орган</w:t>
      </w:r>
      <w:r w:rsidRPr="006B6E7C">
        <w:rPr>
          <w:sz w:val="28"/>
          <w:szCs w:val="28"/>
        </w:rPr>
        <w:t>ом</w:t>
      </w:r>
      <w:r w:rsidRPr="00726FD4">
        <w:rPr>
          <w:sz w:val="28"/>
          <w:szCs w:val="28"/>
        </w:rPr>
        <w:t xml:space="preserve"> охраны объектов культурного наследия</w:t>
      </w:r>
      <w:r w:rsidRPr="006B6E7C">
        <w:rPr>
          <w:sz w:val="28"/>
          <w:szCs w:val="28"/>
        </w:rPr>
        <w:t xml:space="preserve">, </w:t>
      </w:r>
      <w:r w:rsidRPr="00726FD4">
        <w:rPr>
          <w:sz w:val="28"/>
          <w:szCs w:val="28"/>
        </w:rPr>
        <w:t>орган</w:t>
      </w:r>
      <w:r w:rsidRPr="006B6E7C">
        <w:rPr>
          <w:sz w:val="28"/>
          <w:szCs w:val="28"/>
        </w:rPr>
        <w:t>ом</w:t>
      </w:r>
      <w:r w:rsidRPr="00726FD4">
        <w:rPr>
          <w:sz w:val="28"/>
          <w:szCs w:val="28"/>
        </w:rPr>
        <w:t xml:space="preserve"> охраны объектов культурного наследия</w:t>
      </w:r>
      <w:r w:rsidRPr="006B6E7C">
        <w:rPr>
          <w:sz w:val="28"/>
          <w:szCs w:val="28"/>
        </w:rPr>
        <w:t xml:space="preserve"> Воронежской области.</w:t>
      </w:r>
    </w:p>
    <w:p w:rsidR="00277EC8" w:rsidRPr="006B6E7C" w:rsidRDefault="00277EC8" w:rsidP="00277EC8">
      <w:pPr>
        <w:widowControl w:val="0"/>
        <w:tabs>
          <w:tab w:val="num" w:pos="142"/>
          <w:tab w:val="left" w:pos="1560"/>
          <w:tab w:val="left" w:pos="1680"/>
          <w:tab w:val="left" w:pos="1985"/>
        </w:tabs>
        <w:suppressAutoHyphens/>
        <w:autoSpaceDE w:val="0"/>
        <w:autoSpaceDN w:val="0"/>
        <w:adjustRightInd w:val="0"/>
        <w:ind w:right="4" w:firstLine="709"/>
        <w:jc w:val="both"/>
        <w:rPr>
          <w:sz w:val="28"/>
          <w:szCs w:val="28"/>
        </w:rPr>
      </w:pPr>
      <w:r w:rsidRPr="006B6E7C">
        <w:rPr>
          <w:sz w:val="28"/>
          <w:szCs w:val="28"/>
        </w:rPr>
        <w:t>Документы, которые находятся в распоряжении названных органов и заявитель вправе представить самостоятельно.</w:t>
      </w:r>
    </w:p>
    <w:p w:rsidR="00277EC8" w:rsidRPr="006B6E7C" w:rsidRDefault="00277EC8" w:rsidP="00277EC8">
      <w:pPr>
        <w:widowControl w:val="0"/>
        <w:tabs>
          <w:tab w:val="left" w:pos="1560"/>
          <w:tab w:val="left" w:pos="1680"/>
          <w:tab w:val="left" w:pos="1985"/>
        </w:tabs>
        <w:suppressAutoHyphens/>
        <w:autoSpaceDE w:val="0"/>
        <w:autoSpaceDN w:val="0"/>
        <w:adjustRightInd w:val="0"/>
        <w:ind w:firstLine="709"/>
        <w:jc w:val="both"/>
        <w:rPr>
          <w:sz w:val="28"/>
          <w:szCs w:val="28"/>
        </w:rPr>
      </w:pPr>
    </w:p>
    <w:p w:rsidR="00277EC8" w:rsidRPr="006B6E7C" w:rsidRDefault="00277EC8" w:rsidP="00277EC8">
      <w:pPr>
        <w:pStyle w:val="a7"/>
        <w:numPr>
          <w:ilvl w:val="0"/>
          <w:numId w:val="3"/>
        </w:numPr>
        <w:tabs>
          <w:tab w:val="left" w:pos="1560"/>
        </w:tabs>
        <w:spacing w:line="276" w:lineRule="auto"/>
        <w:ind w:left="0" w:firstLine="0"/>
        <w:jc w:val="center"/>
        <w:rPr>
          <w:b/>
          <w:sz w:val="28"/>
          <w:szCs w:val="28"/>
        </w:rPr>
      </w:pPr>
      <w:r w:rsidRPr="006B6E7C">
        <w:rPr>
          <w:b/>
          <w:sz w:val="28"/>
          <w:szCs w:val="28"/>
        </w:rPr>
        <w:t>Формы контроля  за исполнени</w:t>
      </w:r>
      <w:r w:rsidR="009D6C72">
        <w:rPr>
          <w:b/>
          <w:sz w:val="28"/>
          <w:szCs w:val="28"/>
        </w:rPr>
        <w:t>ем административного регламента</w:t>
      </w:r>
    </w:p>
    <w:p w:rsidR="00277EC8" w:rsidRPr="006B6E7C" w:rsidRDefault="00277EC8" w:rsidP="00277EC8">
      <w:pPr>
        <w:pStyle w:val="a7"/>
        <w:tabs>
          <w:tab w:val="left" w:pos="1560"/>
        </w:tabs>
        <w:ind w:left="709"/>
        <w:rPr>
          <w:b/>
          <w:sz w:val="28"/>
          <w:szCs w:val="28"/>
        </w:rPr>
      </w:pPr>
    </w:p>
    <w:p w:rsidR="00277EC8" w:rsidRPr="006B6E7C" w:rsidRDefault="00277EC8" w:rsidP="00277EC8">
      <w:pPr>
        <w:tabs>
          <w:tab w:val="num" w:pos="0"/>
        </w:tabs>
        <w:autoSpaceDE w:val="0"/>
        <w:autoSpaceDN w:val="0"/>
        <w:adjustRightInd w:val="0"/>
        <w:ind w:firstLine="709"/>
        <w:contextualSpacing/>
        <w:jc w:val="both"/>
        <w:rPr>
          <w:sz w:val="28"/>
          <w:szCs w:val="28"/>
        </w:rPr>
      </w:pPr>
      <w:r w:rsidRPr="006B6E7C">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77EC8" w:rsidRPr="006B6E7C" w:rsidRDefault="00277EC8" w:rsidP="00277EC8">
      <w:pPr>
        <w:tabs>
          <w:tab w:val="num" w:pos="0"/>
        </w:tabs>
        <w:autoSpaceDE w:val="0"/>
        <w:autoSpaceDN w:val="0"/>
        <w:adjustRightInd w:val="0"/>
        <w:ind w:firstLine="709"/>
        <w:contextualSpacing/>
        <w:jc w:val="both"/>
        <w:rPr>
          <w:sz w:val="28"/>
          <w:szCs w:val="28"/>
        </w:rPr>
      </w:pPr>
      <w:r w:rsidRPr="006B6E7C">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77EC8" w:rsidRPr="006B6E7C" w:rsidRDefault="00277EC8" w:rsidP="00277EC8">
      <w:pPr>
        <w:tabs>
          <w:tab w:val="num" w:pos="0"/>
        </w:tabs>
        <w:autoSpaceDE w:val="0"/>
        <w:autoSpaceDN w:val="0"/>
        <w:adjustRightInd w:val="0"/>
        <w:ind w:firstLine="709"/>
        <w:contextualSpacing/>
        <w:jc w:val="both"/>
        <w:rPr>
          <w:sz w:val="28"/>
          <w:szCs w:val="28"/>
        </w:rPr>
      </w:pPr>
      <w:r w:rsidRPr="006B6E7C">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77EC8" w:rsidRPr="006B6E7C" w:rsidRDefault="00277EC8" w:rsidP="00277EC8">
      <w:pPr>
        <w:tabs>
          <w:tab w:val="num" w:pos="0"/>
        </w:tabs>
        <w:adjustRightInd w:val="0"/>
        <w:ind w:firstLine="709"/>
        <w:contextualSpacing/>
        <w:jc w:val="both"/>
        <w:outlineLvl w:val="2"/>
        <w:rPr>
          <w:sz w:val="28"/>
          <w:szCs w:val="28"/>
        </w:rPr>
      </w:pPr>
      <w:r w:rsidRPr="006B6E7C">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77EC8" w:rsidRPr="006B6E7C" w:rsidRDefault="00277EC8" w:rsidP="00277EC8">
      <w:pPr>
        <w:pStyle w:val="ConsPlusTitle"/>
        <w:widowControl/>
        <w:tabs>
          <w:tab w:val="num" w:pos="0"/>
        </w:tabs>
        <w:spacing w:line="276" w:lineRule="auto"/>
        <w:ind w:firstLine="709"/>
        <w:contextualSpacing/>
        <w:jc w:val="both"/>
        <w:rPr>
          <w:rFonts w:cs="Times New Roman"/>
          <w:b w:val="0"/>
          <w:sz w:val="28"/>
          <w:szCs w:val="28"/>
        </w:rPr>
      </w:pPr>
      <w:r w:rsidRPr="006B6E7C">
        <w:rPr>
          <w:rFonts w:cs="Times New Roman"/>
          <w:b w:val="0"/>
          <w:sz w:val="28"/>
          <w:szCs w:val="28"/>
        </w:rPr>
        <w:t>4.4. Проведение текущего контроля должно осуществляться не реже двух раз в год.</w:t>
      </w:r>
    </w:p>
    <w:p w:rsidR="00277EC8" w:rsidRPr="006B6E7C" w:rsidRDefault="00277EC8" w:rsidP="00277EC8">
      <w:pPr>
        <w:tabs>
          <w:tab w:val="num" w:pos="0"/>
        </w:tabs>
        <w:adjustRightInd w:val="0"/>
        <w:ind w:firstLine="709"/>
        <w:contextualSpacing/>
        <w:jc w:val="both"/>
        <w:outlineLvl w:val="2"/>
        <w:rPr>
          <w:sz w:val="28"/>
          <w:szCs w:val="28"/>
        </w:rPr>
      </w:pPr>
      <w:r w:rsidRPr="006B6E7C">
        <w:rPr>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w:t>
      </w:r>
      <w:r w:rsidRPr="006B6E7C">
        <w:rPr>
          <w:sz w:val="28"/>
          <w:szCs w:val="28"/>
        </w:rPr>
        <w:lastRenderedPageBreak/>
        <w:t>услуги (комплексные проверки), или вопросы, связанные с исполнением отдельных административных процедур (тематические проверки).</w:t>
      </w:r>
    </w:p>
    <w:p w:rsidR="00277EC8" w:rsidRPr="006B6E7C" w:rsidRDefault="00277EC8" w:rsidP="00277EC8">
      <w:pPr>
        <w:tabs>
          <w:tab w:val="num" w:pos="0"/>
        </w:tabs>
        <w:autoSpaceDE w:val="0"/>
        <w:autoSpaceDN w:val="0"/>
        <w:adjustRightInd w:val="0"/>
        <w:ind w:firstLine="709"/>
        <w:contextualSpacing/>
        <w:jc w:val="both"/>
        <w:rPr>
          <w:sz w:val="28"/>
          <w:szCs w:val="28"/>
        </w:rPr>
      </w:pPr>
      <w:r w:rsidRPr="006B6E7C">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77EC8" w:rsidRPr="006B6E7C" w:rsidRDefault="00277EC8" w:rsidP="00277EC8">
      <w:pPr>
        <w:tabs>
          <w:tab w:val="num" w:pos="0"/>
        </w:tabs>
        <w:autoSpaceDE w:val="0"/>
        <w:autoSpaceDN w:val="0"/>
        <w:adjustRightInd w:val="0"/>
        <w:ind w:firstLine="709"/>
        <w:contextualSpacing/>
        <w:jc w:val="both"/>
        <w:rPr>
          <w:sz w:val="28"/>
          <w:szCs w:val="28"/>
        </w:rPr>
      </w:pPr>
      <w:r w:rsidRPr="006B6E7C">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77EC8" w:rsidRPr="006B6E7C" w:rsidRDefault="00277EC8" w:rsidP="00277EC8">
      <w:pPr>
        <w:tabs>
          <w:tab w:val="num" w:pos="0"/>
        </w:tabs>
        <w:autoSpaceDE w:val="0"/>
        <w:autoSpaceDN w:val="0"/>
        <w:adjustRightInd w:val="0"/>
        <w:ind w:firstLine="709"/>
        <w:contextualSpacing/>
        <w:jc w:val="both"/>
        <w:rPr>
          <w:sz w:val="28"/>
          <w:szCs w:val="28"/>
        </w:rPr>
      </w:pPr>
      <w:r w:rsidRPr="006B6E7C">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77EC8" w:rsidRPr="006B6E7C" w:rsidRDefault="00277EC8" w:rsidP="00277EC8">
      <w:pPr>
        <w:tabs>
          <w:tab w:val="num" w:pos="0"/>
        </w:tabs>
        <w:autoSpaceDE w:val="0"/>
        <w:autoSpaceDN w:val="0"/>
        <w:adjustRightInd w:val="0"/>
        <w:ind w:firstLine="709"/>
        <w:contextualSpacing/>
        <w:jc w:val="both"/>
        <w:rPr>
          <w:sz w:val="28"/>
          <w:szCs w:val="28"/>
        </w:rPr>
      </w:pPr>
    </w:p>
    <w:p w:rsidR="00277EC8" w:rsidRDefault="00277EC8" w:rsidP="00277EC8">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6C72" w:rsidRPr="00C632BA" w:rsidRDefault="009D6C72" w:rsidP="00277EC8">
      <w:pPr>
        <w:tabs>
          <w:tab w:val="num" w:pos="0"/>
          <w:tab w:val="left" w:pos="1560"/>
        </w:tabs>
        <w:ind w:firstLine="709"/>
        <w:contextualSpacing/>
        <w:jc w:val="center"/>
        <w:rPr>
          <w:b/>
          <w:sz w:val="28"/>
          <w:szCs w:val="28"/>
        </w:rPr>
      </w:pPr>
    </w:p>
    <w:p w:rsidR="00277EC8" w:rsidRPr="00C632BA" w:rsidRDefault="00277EC8" w:rsidP="009D6C72">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77EC8" w:rsidRPr="00C632BA" w:rsidRDefault="00277EC8" w:rsidP="009D6C72">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w:t>
      </w:r>
      <w:r w:rsidR="009D6C72">
        <w:rPr>
          <w:rFonts w:ascii="Times New Roman" w:hAnsi="Times New Roman" w:cs="Times New Roman"/>
          <w:sz w:val="28"/>
          <w:szCs w:val="28"/>
          <w:lang w:eastAsia="ru-RU"/>
        </w:rPr>
        <w:t>,</w:t>
      </w:r>
      <w:r w:rsidRPr="00C632BA">
        <w:rPr>
          <w:rFonts w:ascii="Times New Roman" w:hAnsi="Times New Roman" w:cs="Times New Roman"/>
          <w:sz w:val="28"/>
          <w:szCs w:val="28"/>
          <w:lang w:eastAsia="ru-RU"/>
        </w:rPr>
        <w:t xml:space="preserve"> в том числе в следующих случаях:</w:t>
      </w:r>
    </w:p>
    <w:p w:rsidR="00277EC8" w:rsidRPr="00C632BA" w:rsidRDefault="00277EC8" w:rsidP="009D6C72">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277EC8" w:rsidRPr="00C632BA" w:rsidRDefault="00277EC8" w:rsidP="009D6C72">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277EC8" w:rsidRPr="00C632BA" w:rsidRDefault="00277EC8" w:rsidP="009D6C72">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9D6C72">
        <w:rPr>
          <w:rFonts w:ascii="Times New Roman" w:hAnsi="Times New Roman" w:cs="Times New Roman"/>
          <w:sz w:val="28"/>
          <w:szCs w:val="28"/>
        </w:rPr>
        <w:t xml:space="preserve">Пригородного сельского поселения Калачеевского муниципального района Воронежской области </w:t>
      </w:r>
      <w:r w:rsidRPr="00C632BA">
        <w:rPr>
          <w:rFonts w:ascii="Times New Roman" w:hAnsi="Times New Roman" w:cs="Times New Roman"/>
          <w:sz w:val="28"/>
          <w:szCs w:val="28"/>
          <w:lang w:eastAsia="ru-RU"/>
        </w:rPr>
        <w:t>для предоставления муниципальной услуги;</w:t>
      </w:r>
    </w:p>
    <w:p w:rsidR="00277EC8" w:rsidRPr="00C632BA" w:rsidRDefault="00277EC8" w:rsidP="009D6C72">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9D6C72">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277EC8" w:rsidRPr="00C632BA" w:rsidRDefault="00277EC8" w:rsidP="009D6C72">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9D6C72">
        <w:rPr>
          <w:rFonts w:ascii="Times New Roman" w:hAnsi="Times New Roman" w:cs="Times New Roman"/>
          <w:sz w:val="28"/>
          <w:szCs w:val="28"/>
        </w:rPr>
        <w:t xml:space="preserve">Пригородного сельского поселения Калачеевского муниципального района </w:t>
      </w:r>
      <w:r w:rsidR="009D6C72">
        <w:rPr>
          <w:rFonts w:ascii="Times New Roman" w:hAnsi="Times New Roman" w:cs="Times New Roman"/>
          <w:sz w:val="28"/>
          <w:szCs w:val="28"/>
        </w:rPr>
        <w:lastRenderedPageBreak/>
        <w:t>Воронежской области</w:t>
      </w:r>
      <w:r w:rsidRPr="00C632BA">
        <w:rPr>
          <w:rFonts w:ascii="Times New Roman" w:hAnsi="Times New Roman" w:cs="Times New Roman"/>
          <w:sz w:val="28"/>
          <w:szCs w:val="28"/>
          <w:lang w:eastAsia="ru-RU"/>
        </w:rPr>
        <w:t>;</w:t>
      </w:r>
    </w:p>
    <w:p w:rsidR="00277EC8" w:rsidRPr="00C632BA" w:rsidRDefault="00277EC8" w:rsidP="009D6C72">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9D6C72">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lang w:eastAsia="ru-RU"/>
        </w:rPr>
        <w:t>;</w:t>
      </w:r>
    </w:p>
    <w:p w:rsidR="00277EC8" w:rsidRPr="00C632BA" w:rsidRDefault="00277EC8" w:rsidP="009D6C72">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7EC8" w:rsidRPr="00C632BA" w:rsidRDefault="00277EC8" w:rsidP="009D6C72">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277EC8" w:rsidRPr="00C632BA" w:rsidRDefault="00277EC8" w:rsidP="009D6C72">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77EC8" w:rsidRPr="00C632BA" w:rsidRDefault="00277EC8" w:rsidP="009D6C72">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277EC8" w:rsidRPr="00C632BA" w:rsidRDefault="00277EC8" w:rsidP="009D6C72">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77EC8" w:rsidRPr="00C632BA" w:rsidRDefault="00277EC8" w:rsidP="009D6C72">
      <w:pPr>
        <w:tabs>
          <w:tab w:val="num" w:pos="0"/>
        </w:tabs>
        <w:autoSpaceDE w:val="0"/>
        <w:autoSpaceDN w:val="0"/>
        <w:adjustRightInd w:val="0"/>
        <w:ind w:firstLine="709"/>
        <w:contextualSpacing/>
        <w:jc w:val="both"/>
        <w:rPr>
          <w:sz w:val="28"/>
          <w:szCs w:val="28"/>
        </w:rPr>
      </w:pPr>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7EC8" w:rsidRPr="00C632BA" w:rsidRDefault="00277EC8" w:rsidP="009D6C72">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277EC8" w:rsidRPr="00C632BA" w:rsidRDefault="00277EC8" w:rsidP="009D6C72">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77EC8" w:rsidRPr="00C632BA" w:rsidRDefault="00277EC8" w:rsidP="009D6C72">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009D6C72">
        <w:rPr>
          <w:rFonts w:ascii="Times New Roman" w:hAnsi="Times New Roman" w:cs="Times New Roman"/>
          <w:sz w:val="28"/>
          <w:szCs w:val="28"/>
        </w:rPr>
        <w:t xml:space="preserve">лаве </w:t>
      </w:r>
      <w:r w:rsidRPr="00C632BA">
        <w:rPr>
          <w:rFonts w:ascii="Times New Roman" w:hAnsi="Times New Roman" w:cs="Times New Roman"/>
          <w:sz w:val="28"/>
          <w:szCs w:val="28"/>
        </w:rPr>
        <w:t>поселения.</w:t>
      </w:r>
    </w:p>
    <w:p w:rsidR="00277EC8" w:rsidRPr="00C632BA" w:rsidRDefault="00277EC8" w:rsidP="009D6C72">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w:t>
      </w:r>
      <w:r w:rsidR="009D6C72">
        <w:rPr>
          <w:rFonts w:ascii="Times New Roman" w:hAnsi="Times New Roman" w:cs="Times New Roman"/>
          <w:sz w:val="28"/>
          <w:szCs w:val="28"/>
          <w:lang w:eastAsia="ru-RU"/>
        </w:rPr>
        <w:t xml:space="preserve"> </w:t>
      </w:r>
      <w:r w:rsidRPr="00C632BA">
        <w:rPr>
          <w:rFonts w:ascii="Times New Roman" w:hAnsi="Times New Roman" w:cs="Times New Roman"/>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277EC8" w:rsidRPr="00C632BA" w:rsidRDefault="00277EC8" w:rsidP="009D6C72">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77EC8" w:rsidRPr="00C632BA" w:rsidRDefault="00277EC8" w:rsidP="009D6C72">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77EC8" w:rsidRPr="00C632BA" w:rsidRDefault="00277EC8" w:rsidP="009D6C72">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277EC8" w:rsidRPr="00C632BA" w:rsidRDefault="00277EC8" w:rsidP="009D6C72">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277EC8" w:rsidRPr="00C632BA" w:rsidRDefault="00277EC8" w:rsidP="009D6C72">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277EC8" w:rsidRPr="00C632BA" w:rsidRDefault="00277EC8" w:rsidP="009D6C72">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77EC8" w:rsidRPr="00C632BA" w:rsidRDefault="00277EC8" w:rsidP="009D6C72">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277EC8" w:rsidRPr="00C632BA" w:rsidRDefault="00277EC8" w:rsidP="009D6C72">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77EC8" w:rsidRPr="00C632BA" w:rsidRDefault="00277EC8" w:rsidP="009D6C72">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77EC8" w:rsidRPr="00C632BA" w:rsidRDefault="00277EC8" w:rsidP="009D6C72">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277EC8" w:rsidRPr="00C632BA" w:rsidRDefault="00277EC8" w:rsidP="009D6C72">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7EC8" w:rsidRPr="00C632BA" w:rsidRDefault="00277EC8" w:rsidP="009D6C72">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7EC8" w:rsidRPr="00C632BA" w:rsidRDefault="00277EC8" w:rsidP="009D6C72">
      <w:pPr>
        <w:tabs>
          <w:tab w:val="num" w:pos="0"/>
        </w:tabs>
        <w:autoSpaceDE w:val="0"/>
        <w:autoSpaceDN w:val="0"/>
        <w:adjustRightInd w:val="0"/>
        <w:ind w:firstLine="709"/>
        <w:contextualSpacing/>
        <w:jc w:val="both"/>
        <w:rPr>
          <w:sz w:val="28"/>
          <w:szCs w:val="28"/>
        </w:rPr>
      </w:pPr>
      <w:r w:rsidRPr="00C632BA">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7EC8" w:rsidRDefault="00277EC8" w:rsidP="009D6C72">
      <w:pPr>
        <w:ind w:firstLine="709"/>
        <w:jc w:val="both"/>
        <w:rPr>
          <w:sz w:val="28"/>
          <w:szCs w:val="28"/>
        </w:rPr>
      </w:pPr>
    </w:p>
    <w:p w:rsidR="00277EC8" w:rsidRDefault="00277EC8" w:rsidP="00277EC8">
      <w:pPr>
        <w:ind w:firstLine="709"/>
        <w:rPr>
          <w:sz w:val="28"/>
          <w:szCs w:val="28"/>
          <w:lang w:eastAsia="ar-SA"/>
        </w:rPr>
      </w:pPr>
    </w:p>
    <w:p w:rsidR="00277EC8" w:rsidRDefault="00277EC8" w:rsidP="00277EC8">
      <w:pPr>
        <w:ind w:firstLine="709"/>
        <w:rPr>
          <w:sz w:val="28"/>
          <w:szCs w:val="28"/>
          <w:lang w:eastAsia="ar-SA"/>
        </w:rPr>
      </w:pPr>
    </w:p>
    <w:p w:rsidR="00277EC8" w:rsidRPr="00E65EB2" w:rsidRDefault="00277EC8" w:rsidP="00277EC8">
      <w:pPr>
        <w:ind w:firstLine="709"/>
        <w:rPr>
          <w:sz w:val="28"/>
          <w:szCs w:val="28"/>
          <w:lang w:eastAsia="ar-SA"/>
        </w:rPr>
      </w:pPr>
    </w:p>
    <w:p w:rsidR="00277EC8" w:rsidRPr="00E65EB2" w:rsidRDefault="00277EC8" w:rsidP="00277EC8">
      <w:pPr>
        <w:ind w:firstLine="709"/>
        <w:rPr>
          <w:sz w:val="28"/>
          <w:szCs w:val="28"/>
          <w:lang w:eastAsia="ar-SA"/>
        </w:rPr>
      </w:pPr>
    </w:p>
    <w:p w:rsidR="00277EC8" w:rsidRPr="00E65EB2" w:rsidRDefault="00277EC8" w:rsidP="00277EC8">
      <w:pPr>
        <w:ind w:firstLine="709"/>
        <w:rPr>
          <w:sz w:val="28"/>
          <w:szCs w:val="28"/>
          <w:lang w:eastAsia="ar-SA"/>
        </w:rPr>
      </w:pPr>
    </w:p>
    <w:p w:rsidR="00277EC8" w:rsidRPr="00E65EB2" w:rsidRDefault="00277EC8" w:rsidP="00277EC8">
      <w:pPr>
        <w:autoSpaceDE w:val="0"/>
        <w:autoSpaceDN w:val="0"/>
        <w:adjustRightInd w:val="0"/>
        <w:ind w:firstLine="709"/>
        <w:jc w:val="right"/>
        <w:outlineLvl w:val="0"/>
        <w:rPr>
          <w:sz w:val="28"/>
          <w:szCs w:val="28"/>
        </w:rPr>
      </w:pPr>
      <w:r>
        <w:rPr>
          <w:sz w:val="28"/>
          <w:szCs w:val="28"/>
        </w:rPr>
        <w:lastRenderedPageBreak/>
        <w:t>П</w:t>
      </w:r>
      <w:r w:rsidRPr="00E65EB2">
        <w:rPr>
          <w:sz w:val="28"/>
          <w:szCs w:val="28"/>
        </w:rPr>
        <w:t xml:space="preserve">риложение </w:t>
      </w:r>
      <w:r>
        <w:rPr>
          <w:sz w:val="28"/>
          <w:szCs w:val="28"/>
        </w:rPr>
        <w:t>№</w:t>
      </w:r>
      <w:r w:rsidRPr="00E65EB2">
        <w:rPr>
          <w:sz w:val="28"/>
          <w:szCs w:val="28"/>
        </w:rPr>
        <w:t xml:space="preserve"> 1</w:t>
      </w:r>
    </w:p>
    <w:p w:rsidR="00277EC8" w:rsidRPr="00E65EB2" w:rsidRDefault="00277EC8" w:rsidP="00277EC8">
      <w:pPr>
        <w:autoSpaceDE w:val="0"/>
        <w:autoSpaceDN w:val="0"/>
        <w:adjustRightInd w:val="0"/>
        <w:ind w:firstLine="709"/>
        <w:jc w:val="right"/>
        <w:rPr>
          <w:sz w:val="28"/>
          <w:szCs w:val="28"/>
        </w:rPr>
      </w:pPr>
      <w:r w:rsidRPr="00E65EB2">
        <w:rPr>
          <w:sz w:val="28"/>
          <w:szCs w:val="28"/>
        </w:rPr>
        <w:t>к Административному регламенту</w:t>
      </w:r>
    </w:p>
    <w:p w:rsidR="00277EC8" w:rsidRPr="00E65EB2" w:rsidRDefault="00277EC8" w:rsidP="00277EC8">
      <w:pPr>
        <w:autoSpaceDE w:val="0"/>
        <w:autoSpaceDN w:val="0"/>
        <w:adjustRightInd w:val="0"/>
        <w:ind w:firstLine="709"/>
        <w:jc w:val="center"/>
        <w:rPr>
          <w:sz w:val="28"/>
          <w:szCs w:val="28"/>
        </w:rPr>
      </w:pPr>
    </w:p>
    <w:p w:rsidR="005E4BAB" w:rsidRPr="009F7C07" w:rsidRDefault="005E4BAB" w:rsidP="005E4BAB">
      <w:pPr>
        <w:autoSpaceDE w:val="0"/>
        <w:autoSpaceDN w:val="0"/>
        <w:adjustRightInd w:val="0"/>
        <w:ind w:firstLine="709"/>
        <w:jc w:val="both"/>
        <w:rPr>
          <w:sz w:val="28"/>
          <w:szCs w:val="28"/>
        </w:rPr>
      </w:pPr>
      <w:r w:rsidRPr="009F7C07">
        <w:rPr>
          <w:sz w:val="28"/>
          <w:szCs w:val="28"/>
        </w:rPr>
        <w:t xml:space="preserve">1. Место нахождения администрации Пригородного сельского поселения Калачеевского муниципального района Воронежской области: 397605, Воронежская область, </w:t>
      </w:r>
      <w:proofErr w:type="spellStart"/>
      <w:r w:rsidRPr="009F7C07">
        <w:rPr>
          <w:sz w:val="28"/>
          <w:szCs w:val="28"/>
        </w:rPr>
        <w:t>Калачеевский</w:t>
      </w:r>
      <w:proofErr w:type="spellEnd"/>
      <w:r w:rsidRPr="009F7C07">
        <w:rPr>
          <w:sz w:val="28"/>
          <w:szCs w:val="28"/>
        </w:rPr>
        <w:t xml:space="preserve"> район, п. Пригородный, ул. Космонавтов, 22.</w:t>
      </w:r>
    </w:p>
    <w:p w:rsidR="005E4BAB" w:rsidRPr="009F7C07" w:rsidRDefault="005E4BAB" w:rsidP="005E4BAB">
      <w:pPr>
        <w:autoSpaceDE w:val="0"/>
        <w:autoSpaceDN w:val="0"/>
        <w:adjustRightInd w:val="0"/>
        <w:ind w:firstLine="709"/>
        <w:jc w:val="both"/>
        <w:rPr>
          <w:sz w:val="28"/>
          <w:szCs w:val="28"/>
        </w:rPr>
      </w:pPr>
      <w:r w:rsidRPr="009F7C07">
        <w:rPr>
          <w:sz w:val="28"/>
          <w:szCs w:val="28"/>
        </w:rPr>
        <w:t>График работы администрации Пригородного сельского поселения Калачеевского муниципального района Воронежской области:</w:t>
      </w:r>
    </w:p>
    <w:p w:rsidR="005E4BAB" w:rsidRPr="009F7C07" w:rsidRDefault="005E4BAB" w:rsidP="005E4BAB">
      <w:pPr>
        <w:autoSpaceDE w:val="0"/>
        <w:autoSpaceDN w:val="0"/>
        <w:adjustRightInd w:val="0"/>
        <w:ind w:firstLine="709"/>
        <w:jc w:val="both"/>
        <w:rPr>
          <w:sz w:val="28"/>
          <w:szCs w:val="28"/>
        </w:rPr>
      </w:pPr>
      <w:r w:rsidRPr="009F7C07">
        <w:rPr>
          <w:sz w:val="28"/>
          <w:szCs w:val="28"/>
        </w:rPr>
        <w:t>понедельник - пятница: с 08.00 до 16.00;</w:t>
      </w:r>
    </w:p>
    <w:p w:rsidR="005E4BAB" w:rsidRPr="009F7C07" w:rsidRDefault="005E4BAB" w:rsidP="005E4BAB">
      <w:pPr>
        <w:autoSpaceDE w:val="0"/>
        <w:autoSpaceDN w:val="0"/>
        <w:adjustRightInd w:val="0"/>
        <w:ind w:firstLine="709"/>
        <w:jc w:val="both"/>
        <w:rPr>
          <w:sz w:val="28"/>
          <w:szCs w:val="28"/>
        </w:rPr>
      </w:pPr>
      <w:r w:rsidRPr="009F7C07">
        <w:rPr>
          <w:sz w:val="28"/>
          <w:szCs w:val="28"/>
        </w:rPr>
        <w:t>перерыв: с 13.00 до 14.00.</w:t>
      </w:r>
    </w:p>
    <w:p w:rsidR="005E4BAB" w:rsidRPr="009F7C07" w:rsidRDefault="005E4BAB" w:rsidP="005E4BAB">
      <w:pPr>
        <w:autoSpaceDE w:val="0"/>
        <w:autoSpaceDN w:val="0"/>
        <w:adjustRightInd w:val="0"/>
        <w:ind w:firstLine="709"/>
        <w:jc w:val="both"/>
        <w:rPr>
          <w:sz w:val="28"/>
          <w:szCs w:val="28"/>
        </w:rPr>
      </w:pPr>
      <w:r w:rsidRPr="009F7C07">
        <w:rPr>
          <w:sz w:val="28"/>
          <w:szCs w:val="28"/>
        </w:rPr>
        <w:t>Официальный сайт администрации Пригородного сельского поселения Калачеевского муниципального района Воронежской области  в сети Интернет: http://admprigkalach.ru.</w:t>
      </w:r>
    </w:p>
    <w:p w:rsidR="005E4BAB" w:rsidRPr="009F7C07" w:rsidRDefault="005E4BAB" w:rsidP="005E4BAB">
      <w:pPr>
        <w:autoSpaceDE w:val="0"/>
        <w:autoSpaceDN w:val="0"/>
        <w:adjustRightInd w:val="0"/>
        <w:ind w:firstLine="709"/>
        <w:jc w:val="both"/>
        <w:rPr>
          <w:sz w:val="28"/>
          <w:szCs w:val="28"/>
        </w:rPr>
      </w:pPr>
      <w:r w:rsidRPr="009F7C07">
        <w:rPr>
          <w:sz w:val="28"/>
          <w:szCs w:val="28"/>
        </w:rPr>
        <w:t xml:space="preserve">Адрес электронной почты администрации Пригородного сельского поселения Калачеевского муниципального района Воронежской области:  </w:t>
      </w:r>
      <w:proofErr w:type="spellStart"/>
      <w:r w:rsidRPr="009F7C07">
        <w:rPr>
          <w:sz w:val="28"/>
          <w:szCs w:val="28"/>
          <w:lang w:val="en-US"/>
        </w:rPr>
        <w:t>adm</w:t>
      </w:r>
      <w:proofErr w:type="spellEnd"/>
      <w:r w:rsidRPr="009F7C07">
        <w:rPr>
          <w:sz w:val="28"/>
          <w:szCs w:val="28"/>
        </w:rPr>
        <w:t>-</w:t>
      </w:r>
      <w:r w:rsidRPr="009F7C07">
        <w:rPr>
          <w:sz w:val="28"/>
          <w:szCs w:val="28"/>
          <w:lang w:val="en-US"/>
        </w:rPr>
        <w:t>prig</w:t>
      </w:r>
      <w:r w:rsidRPr="009F7C07">
        <w:rPr>
          <w:sz w:val="28"/>
          <w:szCs w:val="28"/>
        </w:rPr>
        <w:t>@</w:t>
      </w:r>
      <w:r w:rsidRPr="009F7C07">
        <w:rPr>
          <w:sz w:val="28"/>
          <w:szCs w:val="28"/>
          <w:lang w:val="en-US"/>
        </w:rPr>
        <w:t>mail</w:t>
      </w:r>
      <w:r w:rsidRPr="009F7C07">
        <w:rPr>
          <w:sz w:val="28"/>
          <w:szCs w:val="28"/>
        </w:rPr>
        <w:t>.</w:t>
      </w:r>
      <w:proofErr w:type="spellStart"/>
      <w:r w:rsidRPr="009F7C07">
        <w:rPr>
          <w:sz w:val="28"/>
          <w:szCs w:val="28"/>
          <w:lang w:val="en-US"/>
        </w:rPr>
        <w:t>ru</w:t>
      </w:r>
      <w:proofErr w:type="spellEnd"/>
      <w:r w:rsidRPr="009F7C07">
        <w:rPr>
          <w:sz w:val="28"/>
          <w:szCs w:val="28"/>
        </w:rPr>
        <w:t>.</w:t>
      </w:r>
    </w:p>
    <w:p w:rsidR="005E4BAB" w:rsidRPr="009F7C07" w:rsidRDefault="005E4BAB" w:rsidP="005E4BAB">
      <w:pPr>
        <w:autoSpaceDE w:val="0"/>
        <w:autoSpaceDN w:val="0"/>
        <w:adjustRightInd w:val="0"/>
        <w:ind w:firstLine="709"/>
        <w:jc w:val="both"/>
        <w:rPr>
          <w:sz w:val="28"/>
          <w:szCs w:val="28"/>
        </w:rPr>
      </w:pPr>
      <w:r w:rsidRPr="009F7C07">
        <w:rPr>
          <w:sz w:val="28"/>
          <w:szCs w:val="28"/>
        </w:rPr>
        <w:t>2. Телефоны для справок: +7(47363)44-4-92.</w:t>
      </w:r>
    </w:p>
    <w:p w:rsidR="005E4BAB" w:rsidRPr="009F7C07" w:rsidRDefault="005E4BAB" w:rsidP="005E4BAB">
      <w:pPr>
        <w:autoSpaceDE w:val="0"/>
        <w:autoSpaceDN w:val="0"/>
        <w:adjustRightInd w:val="0"/>
        <w:ind w:firstLine="709"/>
        <w:jc w:val="both"/>
        <w:rPr>
          <w:sz w:val="28"/>
          <w:szCs w:val="28"/>
        </w:rPr>
      </w:pPr>
      <w:r w:rsidRPr="009F7C07">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E4BAB" w:rsidRPr="009F7C07" w:rsidRDefault="005E4BAB" w:rsidP="005E4BAB">
      <w:pPr>
        <w:autoSpaceDE w:val="0"/>
        <w:autoSpaceDN w:val="0"/>
        <w:adjustRightInd w:val="0"/>
        <w:ind w:firstLine="709"/>
        <w:jc w:val="both"/>
        <w:rPr>
          <w:sz w:val="28"/>
          <w:szCs w:val="28"/>
        </w:rPr>
      </w:pPr>
      <w:r w:rsidRPr="009F7C07">
        <w:rPr>
          <w:sz w:val="28"/>
          <w:szCs w:val="28"/>
        </w:rPr>
        <w:t>3.1. Место нахождения АУ «МФЦ»: 394026, г. Воронеж, ул. Дружинников, 3б (Коминтерновский район).</w:t>
      </w:r>
    </w:p>
    <w:p w:rsidR="005E4BAB" w:rsidRPr="009F7C07" w:rsidRDefault="005E4BAB" w:rsidP="005E4BAB">
      <w:pPr>
        <w:autoSpaceDE w:val="0"/>
        <w:autoSpaceDN w:val="0"/>
        <w:adjustRightInd w:val="0"/>
        <w:ind w:firstLine="709"/>
        <w:jc w:val="both"/>
        <w:rPr>
          <w:sz w:val="28"/>
          <w:szCs w:val="28"/>
        </w:rPr>
      </w:pPr>
      <w:r w:rsidRPr="009F7C07">
        <w:rPr>
          <w:sz w:val="28"/>
          <w:szCs w:val="28"/>
        </w:rPr>
        <w:t>Телефон для справок АУ «МФЦ»: (473) 226-99-99.</w:t>
      </w:r>
    </w:p>
    <w:p w:rsidR="005E4BAB" w:rsidRPr="009F7C07" w:rsidRDefault="005E4BAB" w:rsidP="005E4BAB">
      <w:pPr>
        <w:autoSpaceDE w:val="0"/>
        <w:autoSpaceDN w:val="0"/>
        <w:adjustRightInd w:val="0"/>
        <w:ind w:firstLine="709"/>
        <w:jc w:val="both"/>
        <w:rPr>
          <w:sz w:val="28"/>
          <w:szCs w:val="28"/>
        </w:rPr>
      </w:pPr>
      <w:r w:rsidRPr="009F7C07">
        <w:rPr>
          <w:sz w:val="28"/>
          <w:szCs w:val="28"/>
        </w:rPr>
        <w:t>Официальный сайт АУ «МФЦ» в сети Интернет: mfc.vrn.ru.</w:t>
      </w:r>
    </w:p>
    <w:p w:rsidR="005E4BAB" w:rsidRPr="009F7C07" w:rsidRDefault="005E4BAB" w:rsidP="005E4BAB">
      <w:pPr>
        <w:autoSpaceDE w:val="0"/>
        <w:autoSpaceDN w:val="0"/>
        <w:adjustRightInd w:val="0"/>
        <w:ind w:firstLine="709"/>
        <w:jc w:val="both"/>
        <w:rPr>
          <w:sz w:val="28"/>
          <w:szCs w:val="28"/>
        </w:rPr>
      </w:pPr>
      <w:r w:rsidRPr="009F7C07">
        <w:rPr>
          <w:sz w:val="28"/>
          <w:szCs w:val="28"/>
        </w:rPr>
        <w:t>Адрес электронной почты АУ «МФЦ»: odno-okno@mail.ru.</w:t>
      </w:r>
    </w:p>
    <w:p w:rsidR="005E4BAB" w:rsidRPr="009F7C07" w:rsidRDefault="005E4BAB" w:rsidP="005E4BAB">
      <w:pPr>
        <w:autoSpaceDE w:val="0"/>
        <w:autoSpaceDN w:val="0"/>
        <w:adjustRightInd w:val="0"/>
        <w:ind w:firstLine="709"/>
        <w:jc w:val="both"/>
        <w:rPr>
          <w:sz w:val="28"/>
          <w:szCs w:val="28"/>
        </w:rPr>
      </w:pPr>
      <w:r w:rsidRPr="009F7C07">
        <w:rPr>
          <w:sz w:val="28"/>
          <w:szCs w:val="28"/>
        </w:rPr>
        <w:t>График работы АУ «</w:t>
      </w:r>
      <w:proofErr w:type="spellStart"/>
      <w:r w:rsidRPr="009F7C07">
        <w:rPr>
          <w:sz w:val="28"/>
          <w:szCs w:val="28"/>
        </w:rPr>
        <w:t>МФЦ»:</w:t>
      </w:r>
      <w:r w:rsidR="00195567">
        <w:rPr>
          <w:sz w:val="28"/>
          <w:szCs w:val="28"/>
        </w:rPr>
        <w:t>ь</w:t>
      </w:r>
      <w:bookmarkStart w:id="5" w:name="_GoBack"/>
      <w:bookmarkEnd w:id="5"/>
      <w:proofErr w:type="spellEnd"/>
    </w:p>
    <w:p w:rsidR="005E4BAB" w:rsidRPr="009F7C07" w:rsidRDefault="005E4BAB" w:rsidP="005E4BAB">
      <w:pPr>
        <w:autoSpaceDE w:val="0"/>
        <w:autoSpaceDN w:val="0"/>
        <w:adjustRightInd w:val="0"/>
        <w:ind w:firstLine="709"/>
        <w:jc w:val="both"/>
        <w:rPr>
          <w:sz w:val="28"/>
          <w:szCs w:val="28"/>
        </w:rPr>
      </w:pPr>
      <w:r w:rsidRPr="009F7C07">
        <w:rPr>
          <w:sz w:val="28"/>
          <w:szCs w:val="28"/>
        </w:rPr>
        <w:t>вторник, четверг, пятница: с 09.00 до 18.00;</w:t>
      </w:r>
    </w:p>
    <w:p w:rsidR="005E4BAB" w:rsidRPr="009F7C07" w:rsidRDefault="005E4BAB" w:rsidP="005E4BAB">
      <w:pPr>
        <w:autoSpaceDE w:val="0"/>
        <w:autoSpaceDN w:val="0"/>
        <w:adjustRightInd w:val="0"/>
        <w:ind w:firstLine="709"/>
        <w:jc w:val="both"/>
        <w:rPr>
          <w:sz w:val="28"/>
          <w:szCs w:val="28"/>
        </w:rPr>
      </w:pPr>
      <w:r w:rsidRPr="009F7C07">
        <w:rPr>
          <w:sz w:val="28"/>
          <w:szCs w:val="28"/>
        </w:rPr>
        <w:t>среда: с 11.00 до 20.00;</w:t>
      </w:r>
    </w:p>
    <w:p w:rsidR="005E4BAB" w:rsidRPr="009F7C07" w:rsidRDefault="005E4BAB" w:rsidP="005E4BAB">
      <w:pPr>
        <w:autoSpaceDE w:val="0"/>
        <w:autoSpaceDN w:val="0"/>
        <w:adjustRightInd w:val="0"/>
        <w:ind w:firstLine="709"/>
        <w:jc w:val="both"/>
        <w:rPr>
          <w:sz w:val="28"/>
          <w:szCs w:val="28"/>
        </w:rPr>
      </w:pPr>
      <w:r w:rsidRPr="009F7C07">
        <w:rPr>
          <w:sz w:val="28"/>
          <w:szCs w:val="28"/>
        </w:rPr>
        <w:t>суббота: с 09.00 до 16.45.</w:t>
      </w:r>
    </w:p>
    <w:p w:rsidR="005E4BAB" w:rsidRPr="009F7C07" w:rsidRDefault="005E4BAB" w:rsidP="005E4BAB">
      <w:pPr>
        <w:autoSpaceDE w:val="0"/>
        <w:autoSpaceDN w:val="0"/>
        <w:adjustRightInd w:val="0"/>
        <w:ind w:firstLine="709"/>
        <w:jc w:val="both"/>
        <w:rPr>
          <w:sz w:val="28"/>
          <w:szCs w:val="28"/>
        </w:rPr>
      </w:pPr>
      <w:r w:rsidRPr="009F7C07">
        <w:rPr>
          <w:sz w:val="28"/>
          <w:szCs w:val="28"/>
        </w:rPr>
        <w:t>3.2. Место нахождения филиала АУ «МФЦ» в муниципальном районе:</w:t>
      </w:r>
    </w:p>
    <w:p w:rsidR="005E4BAB" w:rsidRPr="009F7C07" w:rsidRDefault="005E4BAB" w:rsidP="005E4BAB">
      <w:pPr>
        <w:autoSpaceDE w:val="0"/>
        <w:autoSpaceDN w:val="0"/>
        <w:adjustRightInd w:val="0"/>
        <w:ind w:firstLine="709"/>
        <w:jc w:val="both"/>
        <w:rPr>
          <w:sz w:val="28"/>
          <w:szCs w:val="28"/>
        </w:rPr>
      </w:pPr>
      <w:r w:rsidRPr="009F7C07">
        <w:rPr>
          <w:sz w:val="28"/>
          <w:szCs w:val="28"/>
        </w:rPr>
        <w:t>397600, Воронежская область, г. Калач, пл. Ленина, 5.</w:t>
      </w:r>
    </w:p>
    <w:p w:rsidR="005E4BAB" w:rsidRPr="009F7C07" w:rsidRDefault="005E4BAB" w:rsidP="005E4BAB">
      <w:pPr>
        <w:autoSpaceDE w:val="0"/>
        <w:autoSpaceDN w:val="0"/>
        <w:adjustRightInd w:val="0"/>
        <w:ind w:firstLine="709"/>
        <w:jc w:val="both"/>
        <w:rPr>
          <w:sz w:val="28"/>
          <w:szCs w:val="28"/>
        </w:rPr>
      </w:pPr>
      <w:r w:rsidRPr="009F7C07">
        <w:rPr>
          <w:sz w:val="28"/>
          <w:szCs w:val="28"/>
        </w:rPr>
        <w:t>Телефон для справок филиала АУ «МФЦ»: (47363) 2-92-92, 2-92-88.</w:t>
      </w:r>
    </w:p>
    <w:p w:rsidR="005E4BAB" w:rsidRPr="009F7C07" w:rsidRDefault="005E4BAB" w:rsidP="005E4BAB">
      <w:pPr>
        <w:autoSpaceDE w:val="0"/>
        <w:autoSpaceDN w:val="0"/>
        <w:adjustRightInd w:val="0"/>
        <w:ind w:firstLine="709"/>
        <w:jc w:val="both"/>
        <w:rPr>
          <w:sz w:val="28"/>
          <w:szCs w:val="28"/>
        </w:rPr>
      </w:pPr>
      <w:r w:rsidRPr="009F7C07">
        <w:rPr>
          <w:sz w:val="28"/>
          <w:szCs w:val="28"/>
        </w:rPr>
        <w:t>График работы филиала АУ «МФЦ»:</w:t>
      </w:r>
    </w:p>
    <w:p w:rsidR="005E4BAB" w:rsidRPr="009F7C07" w:rsidRDefault="005E4BAB" w:rsidP="005E4BAB">
      <w:pPr>
        <w:ind w:firstLine="720"/>
        <w:jc w:val="both"/>
        <w:rPr>
          <w:color w:val="000000"/>
          <w:sz w:val="28"/>
          <w:szCs w:val="28"/>
        </w:rPr>
      </w:pPr>
      <w:r w:rsidRPr="009F7C07">
        <w:rPr>
          <w:color w:val="000000"/>
          <w:sz w:val="28"/>
          <w:szCs w:val="28"/>
        </w:rPr>
        <w:t xml:space="preserve">Понедельник - четверг: с 8 час.00 мин. до 17 час. 00 мин.; </w:t>
      </w:r>
    </w:p>
    <w:p w:rsidR="005E4BAB" w:rsidRPr="009F7C07" w:rsidRDefault="005E4BAB" w:rsidP="005E4BAB">
      <w:pPr>
        <w:ind w:firstLine="720"/>
        <w:jc w:val="both"/>
        <w:rPr>
          <w:color w:val="000000"/>
          <w:sz w:val="28"/>
          <w:szCs w:val="28"/>
        </w:rPr>
      </w:pPr>
      <w:r w:rsidRPr="009F7C07">
        <w:rPr>
          <w:color w:val="000000"/>
          <w:sz w:val="28"/>
          <w:szCs w:val="28"/>
        </w:rPr>
        <w:t>Пятница - с 8 час.00 мин. до 15 час. 45 мин.;</w:t>
      </w:r>
    </w:p>
    <w:p w:rsidR="005E4BAB" w:rsidRPr="009F7C07" w:rsidRDefault="005E4BAB" w:rsidP="005E4BAB">
      <w:pPr>
        <w:ind w:firstLine="720"/>
        <w:jc w:val="both"/>
        <w:rPr>
          <w:color w:val="000000"/>
          <w:sz w:val="28"/>
          <w:szCs w:val="28"/>
        </w:rPr>
      </w:pPr>
      <w:r w:rsidRPr="009F7C07">
        <w:rPr>
          <w:color w:val="000000"/>
          <w:sz w:val="28"/>
          <w:szCs w:val="28"/>
        </w:rPr>
        <w:t>перерыв с 12 час. 00 мин. до 12 час. 45 мин.</w:t>
      </w:r>
    </w:p>
    <w:p w:rsidR="005E4BAB" w:rsidRDefault="005E4BAB" w:rsidP="005E4BAB">
      <w:pPr>
        <w:pStyle w:val="ConsPlusNormal"/>
        <w:ind w:firstLine="709"/>
        <w:jc w:val="both"/>
        <w:rPr>
          <w:rFonts w:ascii="Times New Roman" w:hAnsi="Times New Roman" w:cs="Times New Roman"/>
          <w:sz w:val="28"/>
          <w:szCs w:val="28"/>
        </w:rPr>
      </w:pPr>
    </w:p>
    <w:p w:rsidR="00277EC8" w:rsidRDefault="00277EC8" w:rsidP="00277EC8">
      <w:pPr>
        <w:ind w:left="5103"/>
        <w:jc w:val="right"/>
        <w:rPr>
          <w:sz w:val="28"/>
          <w:szCs w:val="28"/>
          <w:lang w:eastAsia="ar-SA"/>
        </w:rPr>
      </w:pPr>
    </w:p>
    <w:p w:rsidR="005E4BAB" w:rsidRDefault="005E4BAB" w:rsidP="00277EC8">
      <w:pPr>
        <w:ind w:left="5103"/>
        <w:jc w:val="right"/>
        <w:rPr>
          <w:sz w:val="28"/>
          <w:szCs w:val="28"/>
          <w:lang w:eastAsia="ar-SA"/>
        </w:rPr>
      </w:pPr>
    </w:p>
    <w:p w:rsidR="00277EC8" w:rsidRDefault="00277EC8" w:rsidP="00277EC8">
      <w:pPr>
        <w:ind w:left="5103"/>
        <w:jc w:val="right"/>
        <w:rPr>
          <w:sz w:val="28"/>
          <w:szCs w:val="28"/>
          <w:lang w:eastAsia="ar-SA"/>
        </w:rPr>
      </w:pPr>
    </w:p>
    <w:p w:rsidR="00277EC8" w:rsidRDefault="00277EC8" w:rsidP="00277EC8">
      <w:pPr>
        <w:ind w:left="5103"/>
        <w:jc w:val="right"/>
        <w:rPr>
          <w:sz w:val="28"/>
          <w:szCs w:val="28"/>
          <w:lang w:eastAsia="ar-SA"/>
        </w:rPr>
      </w:pPr>
    </w:p>
    <w:p w:rsidR="00277EC8" w:rsidRDefault="00277EC8" w:rsidP="00277EC8">
      <w:pPr>
        <w:ind w:left="5103"/>
        <w:jc w:val="right"/>
        <w:rPr>
          <w:sz w:val="28"/>
          <w:szCs w:val="28"/>
          <w:lang w:eastAsia="ar-SA"/>
        </w:rPr>
      </w:pPr>
    </w:p>
    <w:p w:rsidR="00277EC8" w:rsidRDefault="00277EC8" w:rsidP="00277EC8">
      <w:pPr>
        <w:ind w:left="5103"/>
        <w:jc w:val="right"/>
        <w:rPr>
          <w:sz w:val="28"/>
          <w:szCs w:val="28"/>
          <w:lang w:eastAsia="ar-SA"/>
        </w:rPr>
      </w:pPr>
    </w:p>
    <w:p w:rsidR="00277EC8" w:rsidRDefault="00277EC8" w:rsidP="00277EC8">
      <w:pPr>
        <w:ind w:left="5103"/>
        <w:jc w:val="right"/>
        <w:rPr>
          <w:sz w:val="28"/>
          <w:szCs w:val="28"/>
          <w:lang w:eastAsia="ar-SA"/>
        </w:rPr>
      </w:pPr>
      <w:r>
        <w:rPr>
          <w:sz w:val="28"/>
          <w:szCs w:val="28"/>
          <w:lang w:eastAsia="ar-SA"/>
        </w:rPr>
        <w:lastRenderedPageBreak/>
        <w:t xml:space="preserve">Приложение № 2 </w:t>
      </w:r>
    </w:p>
    <w:p w:rsidR="00277EC8" w:rsidRPr="00E65EB2" w:rsidRDefault="00277EC8" w:rsidP="00277EC8">
      <w:pPr>
        <w:ind w:left="4820"/>
        <w:jc w:val="right"/>
        <w:rPr>
          <w:sz w:val="28"/>
          <w:szCs w:val="28"/>
          <w:lang w:eastAsia="ar-SA"/>
        </w:rPr>
      </w:pPr>
      <w:r>
        <w:rPr>
          <w:sz w:val="28"/>
          <w:szCs w:val="28"/>
          <w:lang w:eastAsia="ar-SA"/>
        </w:rPr>
        <w:t xml:space="preserve">     к Административному регламенту</w:t>
      </w:r>
    </w:p>
    <w:p w:rsidR="00277EC8" w:rsidRDefault="00277EC8" w:rsidP="00277EC8">
      <w:pPr>
        <w:pStyle w:val="ConsPlusNonformat"/>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277EC8" w:rsidRPr="00A76979" w:rsidRDefault="00277EC8" w:rsidP="00277EC8">
      <w:pPr>
        <w:pStyle w:val="ConsPlusNonformat"/>
        <w:rPr>
          <w:rFonts w:ascii="Times New Roman" w:hAnsi="Times New Roman" w:cs="Times New Roman"/>
          <w:sz w:val="28"/>
          <w:szCs w:val="28"/>
        </w:rPr>
      </w:pPr>
    </w:p>
    <w:p w:rsidR="00277EC8" w:rsidRDefault="00277EC8" w:rsidP="00277EC8">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 xml:space="preserve">В администрацию </w:t>
      </w:r>
      <w:r w:rsidR="005E4BAB">
        <w:rPr>
          <w:rFonts w:ascii="Times New Roman" w:hAnsi="Times New Roman" w:cs="Times New Roman"/>
          <w:sz w:val="28"/>
          <w:szCs w:val="28"/>
        </w:rPr>
        <w:t xml:space="preserve">Пригородного </w:t>
      </w:r>
      <w:r>
        <w:rPr>
          <w:rFonts w:ascii="Times New Roman" w:hAnsi="Times New Roman" w:cs="Times New Roman"/>
          <w:sz w:val="28"/>
          <w:szCs w:val="28"/>
        </w:rPr>
        <w:t xml:space="preserve">сельского поселения </w:t>
      </w:r>
      <w:r w:rsidR="005E4BAB">
        <w:rPr>
          <w:rFonts w:ascii="Times New Roman" w:hAnsi="Times New Roman" w:cs="Times New Roman"/>
          <w:sz w:val="28"/>
          <w:szCs w:val="28"/>
        </w:rPr>
        <w:t xml:space="preserve">Калачеевского </w:t>
      </w:r>
      <w:r>
        <w:rPr>
          <w:rFonts w:ascii="Times New Roman" w:hAnsi="Times New Roman" w:cs="Times New Roman"/>
          <w:sz w:val="28"/>
          <w:szCs w:val="28"/>
        </w:rPr>
        <w:t xml:space="preserve">муниципального района </w:t>
      </w:r>
      <w:r w:rsidRPr="000853D6">
        <w:rPr>
          <w:rFonts w:ascii="Times New Roman" w:hAnsi="Times New Roman" w:cs="Times New Roman"/>
          <w:sz w:val="28"/>
          <w:szCs w:val="28"/>
        </w:rPr>
        <w:t xml:space="preserve">                </w:t>
      </w:r>
    </w:p>
    <w:p w:rsidR="00277EC8" w:rsidRDefault="00277EC8" w:rsidP="00277EC8">
      <w:pPr>
        <w:pStyle w:val="ConsPlusNonformat"/>
        <w:ind w:left="4111"/>
        <w:jc w:val="both"/>
        <w:rPr>
          <w:rFonts w:ascii="Times New Roman" w:hAnsi="Times New Roman" w:cs="Times New Roman"/>
          <w:sz w:val="28"/>
          <w:szCs w:val="28"/>
        </w:rPr>
      </w:pPr>
    </w:p>
    <w:p w:rsidR="00277EC8" w:rsidRDefault="00277EC8" w:rsidP="00277EC8">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О</w:t>
      </w:r>
      <w:r w:rsidRPr="000853D6">
        <w:rPr>
          <w:rFonts w:ascii="Times New Roman" w:hAnsi="Times New Roman" w:cs="Times New Roman"/>
          <w:sz w:val="28"/>
          <w:szCs w:val="28"/>
        </w:rPr>
        <w:t>т кого:</w:t>
      </w:r>
      <w:r w:rsidR="005E4BAB">
        <w:rPr>
          <w:rFonts w:ascii="Times New Roman" w:hAnsi="Times New Roman" w:cs="Times New Roman"/>
          <w:sz w:val="28"/>
          <w:szCs w:val="28"/>
        </w:rPr>
        <w:t xml:space="preserve"> _____________________________</w:t>
      </w:r>
    </w:p>
    <w:p w:rsidR="00277EC8" w:rsidRDefault="00277EC8" w:rsidP="00277EC8">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sidR="005E4BAB">
        <w:rPr>
          <w:rFonts w:ascii="Times New Roman" w:hAnsi="Times New Roman" w:cs="Times New Roman"/>
          <w:sz w:val="28"/>
          <w:szCs w:val="28"/>
        </w:rPr>
        <w:t>_</w:t>
      </w:r>
    </w:p>
    <w:p w:rsidR="005E4BAB" w:rsidRDefault="005E4BAB" w:rsidP="00277EC8">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rsidR="00277EC8" w:rsidRPr="00646C89" w:rsidRDefault="00277EC8" w:rsidP="00277EC8">
      <w:pPr>
        <w:pStyle w:val="ConsPlusNonformat"/>
        <w:ind w:left="4111"/>
        <w:rPr>
          <w:rFonts w:ascii="Times New Roman" w:hAnsi="Times New Roman" w:cs="Times New Roman"/>
        </w:rPr>
      </w:pPr>
      <w:r w:rsidRPr="00646C89">
        <w:rPr>
          <w:rFonts w:ascii="Times New Roman" w:hAnsi="Times New Roman" w:cs="Times New Roman"/>
        </w:rPr>
        <w:t>(наименование застройщика, ИНН, почтовый и юридический адреса, Ф.И.О руководителя, телефон)</w:t>
      </w:r>
    </w:p>
    <w:p w:rsidR="00277EC8" w:rsidRPr="000853D6" w:rsidRDefault="00277EC8" w:rsidP="00277EC8">
      <w:pPr>
        <w:pStyle w:val="ConsPlusNonformat"/>
        <w:ind w:left="4111"/>
        <w:rPr>
          <w:rFonts w:ascii="Times New Roman" w:hAnsi="Times New Roman" w:cs="Times New Roman"/>
          <w:sz w:val="28"/>
          <w:szCs w:val="28"/>
        </w:rPr>
      </w:pPr>
      <w:r w:rsidRPr="000853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53D6">
        <w:rPr>
          <w:rFonts w:ascii="Times New Roman" w:hAnsi="Times New Roman" w:cs="Times New Roman"/>
          <w:sz w:val="28"/>
          <w:szCs w:val="28"/>
        </w:rPr>
        <w:t xml:space="preserve">                                                  </w:t>
      </w:r>
    </w:p>
    <w:p w:rsidR="00277EC8" w:rsidRPr="000853D6" w:rsidRDefault="00277EC8" w:rsidP="00277EC8">
      <w:pPr>
        <w:pStyle w:val="ConsPlusNonformat"/>
        <w:ind w:left="4111"/>
        <w:rPr>
          <w:rFonts w:ascii="Times New Roman" w:hAnsi="Times New Roman" w:cs="Times New Roman"/>
          <w:sz w:val="28"/>
          <w:szCs w:val="28"/>
        </w:rPr>
      </w:pPr>
      <w:r w:rsidRPr="000853D6">
        <w:rPr>
          <w:rFonts w:ascii="Times New Roman" w:hAnsi="Times New Roman" w:cs="Times New Roman"/>
          <w:sz w:val="28"/>
          <w:szCs w:val="28"/>
        </w:rPr>
        <w:t xml:space="preserve">                      </w:t>
      </w:r>
    </w:p>
    <w:p w:rsidR="00277EC8" w:rsidRPr="000853D6" w:rsidRDefault="00277EC8" w:rsidP="00277EC8">
      <w:pPr>
        <w:pStyle w:val="ConsPlusNonformat"/>
        <w:jc w:val="center"/>
        <w:rPr>
          <w:rFonts w:ascii="Times New Roman" w:hAnsi="Times New Roman" w:cs="Times New Roman"/>
          <w:sz w:val="28"/>
          <w:szCs w:val="28"/>
        </w:rPr>
      </w:pPr>
      <w:r w:rsidRPr="000853D6">
        <w:rPr>
          <w:rFonts w:ascii="Times New Roman" w:hAnsi="Times New Roman" w:cs="Times New Roman"/>
          <w:sz w:val="28"/>
          <w:szCs w:val="28"/>
        </w:rPr>
        <w:t>Заявление</w:t>
      </w:r>
    </w:p>
    <w:p w:rsidR="00277EC8" w:rsidRPr="000853D6" w:rsidRDefault="00277EC8" w:rsidP="00277EC8">
      <w:pPr>
        <w:pStyle w:val="ConsPlusNonformat"/>
        <w:jc w:val="center"/>
        <w:rPr>
          <w:rFonts w:ascii="Times New Roman" w:hAnsi="Times New Roman" w:cs="Times New Roman"/>
          <w:sz w:val="28"/>
          <w:szCs w:val="28"/>
        </w:rPr>
      </w:pPr>
      <w:r w:rsidRPr="000853D6">
        <w:rPr>
          <w:rFonts w:ascii="Times New Roman" w:hAnsi="Times New Roman" w:cs="Times New Roman"/>
          <w:sz w:val="28"/>
          <w:szCs w:val="28"/>
        </w:rPr>
        <w:t>о выдаче разрешения на ввод в эксплуатацию</w:t>
      </w:r>
    </w:p>
    <w:p w:rsidR="00277EC8" w:rsidRPr="000853D6" w:rsidRDefault="00277EC8" w:rsidP="00277EC8">
      <w:pPr>
        <w:pStyle w:val="ConsPlusNonformat"/>
        <w:rPr>
          <w:rFonts w:ascii="Times New Roman" w:hAnsi="Times New Roman" w:cs="Times New Roman"/>
          <w:sz w:val="28"/>
          <w:szCs w:val="28"/>
        </w:rPr>
      </w:pPr>
    </w:p>
    <w:p w:rsidR="00277EC8" w:rsidRPr="000853D6" w:rsidRDefault="00277EC8" w:rsidP="005E4BAB">
      <w:pPr>
        <w:pStyle w:val="ConsPlusNonformat"/>
        <w:jc w:val="both"/>
        <w:rPr>
          <w:rFonts w:ascii="Times New Roman" w:hAnsi="Times New Roman" w:cs="Times New Roman"/>
          <w:sz w:val="28"/>
          <w:szCs w:val="28"/>
        </w:rPr>
      </w:pPr>
      <w:r w:rsidRPr="000853D6">
        <w:rPr>
          <w:rFonts w:ascii="Times New Roman" w:hAnsi="Times New Roman" w:cs="Times New Roman"/>
          <w:sz w:val="28"/>
          <w:szCs w:val="28"/>
        </w:rPr>
        <w:t>Прошу  выдать  разрешение  на  ввод  в  эксплуатацию  объекта  капитального</w:t>
      </w:r>
      <w:r>
        <w:rPr>
          <w:rFonts w:ascii="Times New Roman" w:hAnsi="Times New Roman" w:cs="Times New Roman"/>
          <w:sz w:val="28"/>
          <w:szCs w:val="28"/>
        </w:rPr>
        <w:t xml:space="preserve"> </w:t>
      </w:r>
      <w:r w:rsidRPr="000853D6">
        <w:rPr>
          <w:rFonts w:ascii="Times New Roman" w:hAnsi="Times New Roman" w:cs="Times New Roman"/>
          <w:sz w:val="28"/>
          <w:szCs w:val="28"/>
        </w:rPr>
        <w:t>строительства</w:t>
      </w: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77EC8" w:rsidRPr="00646C89" w:rsidRDefault="00277EC8" w:rsidP="00277EC8">
      <w:pPr>
        <w:pStyle w:val="ConsPlusNonformat"/>
        <w:jc w:val="center"/>
        <w:rPr>
          <w:rFonts w:ascii="Times New Roman" w:hAnsi="Times New Roman" w:cs="Times New Roman"/>
        </w:rPr>
      </w:pPr>
      <w:r w:rsidRPr="00646C89">
        <w:rPr>
          <w:rFonts w:ascii="Times New Roman" w:hAnsi="Times New Roman" w:cs="Times New Roman"/>
        </w:rPr>
        <w:t>(наименование объекта капитального строительства в соответствии с</w:t>
      </w:r>
      <w:r>
        <w:rPr>
          <w:rFonts w:ascii="Times New Roman" w:hAnsi="Times New Roman" w:cs="Times New Roman"/>
        </w:rPr>
        <w:t xml:space="preserve"> </w:t>
      </w:r>
      <w:r w:rsidRPr="00646C89">
        <w:rPr>
          <w:rFonts w:ascii="Times New Roman" w:hAnsi="Times New Roman" w:cs="Times New Roman"/>
        </w:rPr>
        <w:t>разрешением на строительство, название этапа, в случае ввода в</w:t>
      </w:r>
      <w:r>
        <w:rPr>
          <w:rFonts w:ascii="Times New Roman" w:hAnsi="Times New Roman" w:cs="Times New Roman"/>
        </w:rPr>
        <w:t xml:space="preserve"> </w:t>
      </w:r>
      <w:r w:rsidRPr="00646C89">
        <w:rPr>
          <w:rFonts w:ascii="Times New Roman" w:hAnsi="Times New Roman" w:cs="Times New Roman"/>
        </w:rPr>
        <w:t>эксплуатацию этапа строительства, реконструкции</w:t>
      </w:r>
      <w:r w:rsidRPr="000853D6">
        <w:rPr>
          <w:rFonts w:ascii="Times New Roman" w:hAnsi="Times New Roman" w:cs="Times New Roman"/>
          <w:sz w:val="28"/>
          <w:szCs w:val="28"/>
        </w:rPr>
        <w:t>)</w:t>
      </w: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на земельном участке по адресу: ___________________________________________</w:t>
      </w:r>
      <w:r>
        <w:rPr>
          <w:rFonts w:ascii="Times New Roman" w:hAnsi="Times New Roman" w:cs="Times New Roman"/>
          <w:sz w:val="28"/>
          <w:szCs w:val="28"/>
        </w:rPr>
        <w:t>_______________________</w:t>
      </w:r>
    </w:p>
    <w:p w:rsidR="00277EC8" w:rsidRPr="00646C89" w:rsidRDefault="00277EC8" w:rsidP="00277EC8">
      <w:pPr>
        <w:pStyle w:val="ConsPlusNonformat"/>
        <w:jc w:val="center"/>
        <w:rPr>
          <w:rFonts w:ascii="Times New Roman" w:hAnsi="Times New Roman" w:cs="Times New Roman"/>
        </w:rPr>
      </w:pPr>
      <w:r w:rsidRPr="00646C89">
        <w:rPr>
          <w:rFonts w:ascii="Times New Roman" w:hAnsi="Times New Roman" w:cs="Times New Roman"/>
        </w:rPr>
        <w:t>(полный адрес с указанием субъекта РФ, муниципального образования</w:t>
      </w:r>
    </w:p>
    <w:p w:rsidR="00277EC8" w:rsidRPr="00646C89" w:rsidRDefault="00277EC8" w:rsidP="00277EC8">
      <w:pPr>
        <w:pStyle w:val="ConsPlusNonformat"/>
        <w:jc w:val="center"/>
        <w:rPr>
          <w:rFonts w:ascii="Times New Roman" w:hAnsi="Times New Roman" w:cs="Times New Roman"/>
        </w:rPr>
      </w:pPr>
      <w:r w:rsidRPr="00646C89">
        <w:rPr>
          <w:rFonts w:ascii="Times New Roman" w:hAnsi="Times New Roman" w:cs="Times New Roman"/>
        </w:rPr>
        <w:t>(района, городского округа, поселения), населенного пункта и т.д.)</w:t>
      </w: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Строительство осуществлялось на основании разрешения на строительство</w:t>
      </w: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от "___" ____________ 20___ года N ____________________, срок действия</w:t>
      </w: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до "___" ____________ 20___ года</w:t>
      </w: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выданного,</w:t>
      </w: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277EC8" w:rsidRPr="00646C89" w:rsidRDefault="00277EC8" w:rsidP="00277EC8">
      <w:pPr>
        <w:pStyle w:val="ConsPlusNonformat"/>
        <w:jc w:val="center"/>
        <w:rPr>
          <w:rFonts w:ascii="Times New Roman" w:hAnsi="Times New Roman" w:cs="Times New Roman"/>
        </w:rPr>
      </w:pPr>
      <w:r w:rsidRPr="00646C89">
        <w:rPr>
          <w:rFonts w:ascii="Times New Roman" w:hAnsi="Times New Roman" w:cs="Times New Roman"/>
        </w:rPr>
        <w:t>(название уполномоченного органа, выдавшего разрешение на строительство)</w:t>
      </w: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Правоустанавливающие документы на земельный участок</w:t>
      </w: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77EC8" w:rsidRPr="00646C89" w:rsidRDefault="00277EC8" w:rsidP="00277EC8">
      <w:pPr>
        <w:pStyle w:val="ConsPlusNonformat"/>
        <w:jc w:val="center"/>
        <w:rPr>
          <w:rFonts w:ascii="Times New Roman" w:hAnsi="Times New Roman" w:cs="Times New Roman"/>
        </w:rPr>
      </w:pPr>
      <w:r w:rsidRPr="00646C89">
        <w:rPr>
          <w:rFonts w:ascii="Times New Roman" w:hAnsi="Times New Roman" w:cs="Times New Roman"/>
        </w:rPr>
        <w:t>(наименование документа, дата выдачи, номер)</w:t>
      </w: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Дополнительно информирую, что:</w:t>
      </w: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а) финансирование строительства заказчиком (застройщиком) осуществлялось</w:t>
      </w: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77EC8" w:rsidRPr="00646C89" w:rsidRDefault="00277EC8" w:rsidP="00277EC8">
      <w:pPr>
        <w:pStyle w:val="ConsPlusNonformat"/>
        <w:jc w:val="center"/>
        <w:rPr>
          <w:rFonts w:ascii="Times New Roman" w:hAnsi="Times New Roman" w:cs="Times New Roman"/>
        </w:rPr>
      </w:pPr>
      <w:r w:rsidRPr="00646C89">
        <w:rPr>
          <w:rFonts w:ascii="Times New Roman" w:hAnsi="Times New Roman" w:cs="Times New Roman"/>
        </w:rPr>
        <w:t>(источник финансирования)</w:t>
      </w: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б)  работы   были   произведены  подрядным   (хозяйственным)   способом   в</w:t>
      </w: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соответствии с договором</w:t>
      </w: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N ____________________ от "___" ____________ 20___ года</w:t>
      </w:r>
    </w:p>
    <w:p w:rsidR="00277EC8" w:rsidRPr="00646C89" w:rsidRDefault="00277EC8" w:rsidP="00277EC8">
      <w:pPr>
        <w:pStyle w:val="ConsPlusNonformat"/>
        <w:jc w:val="center"/>
        <w:rPr>
          <w:rFonts w:ascii="Times New Roman" w:hAnsi="Times New Roman" w:cs="Times New Roman"/>
        </w:rPr>
      </w:pPr>
      <w:r w:rsidRPr="00646C89">
        <w:rPr>
          <w:rFonts w:ascii="Times New Roman" w:hAnsi="Times New Roman" w:cs="Times New Roman"/>
        </w:rPr>
        <w:t>(название организации с указанием ее формы собственности)</w:t>
      </w: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lastRenderedPageBreak/>
        <w:t>Право выполнения строительно-монтажных работ закреплено</w:t>
      </w: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__________________________________________________________________</w:t>
      </w:r>
    </w:p>
    <w:p w:rsidR="00277EC8" w:rsidRPr="00646C89" w:rsidRDefault="00277EC8" w:rsidP="00277EC8">
      <w:pPr>
        <w:pStyle w:val="ConsPlusNonformat"/>
        <w:jc w:val="center"/>
        <w:rPr>
          <w:rFonts w:ascii="Times New Roman" w:hAnsi="Times New Roman" w:cs="Times New Roman"/>
        </w:rPr>
      </w:pPr>
      <w:r w:rsidRPr="00646C89">
        <w:rPr>
          <w:rFonts w:ascii="Times New Roman" w:hAnsi="Times New Roman" w:cs="Times New Roman"/>
        </w:rPr>
        <w:t>(наименование документа и уполномоченной организации, его выдавшей)</w:t>
      </w: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N ____________________ от "___" ____________ 20___ года</w:t>
      </w: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в) производителем работ приказом</w:t>
      </w: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N ____________________ от "___" ____________ 20___ года</w:t>
      </w: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назначен __________________________________________________________________</w:t>
      </w:r>
    </w:p>
    <w:p w:rsidR="00277EC8" w:rsidRPr="00646C89" w:rsidRDefault="00277EC8" w:rsidP="00277EC8">
      <w:pPr>
        <w:pStyle w:val="ConsPlusNonformat"/>
        <w:jc w:val="center"/>
        <w:rPr>
          <w:rFonts w:ascii="Times New Roman" w:hAnsi="Times New Roman" w:cs="Times New Roman"/>
        </w:rPr>
      </w:pPr>
      <w:r w:rsidRPr="00646C89">
        <w:rPr>
          <w:rFonts w:ascii="Times New Roman" w:hAnsi="Times New Roman" w:cs="Times New Roman"/>
        </w:rPr>
        <w:t>(должность Ф.И.О.)</w:t>
      </w: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имеющий высшее,  среднее (ненужное зачеркнуть) профессиональное образование</w:t>
      </w:r>
      <w:r>
        <w:rPr>
          <w:rFonts w:ascii="Times New Roman" w:hAnsi="Times New Roman" w:cs="Times New Roman"/>
          <w:sz w:val="28"/>
          <w:szCs w:val="28"/>
        </w:rPr>
        <w:t xml:space="preserve"> </w:t>
      </w:r>
      <w:r w:rsidRPr="000853D6">
        <w:rPr>
          <w:rFonts w:ascii="Times New Roman" w:hAnsi="Times New Roman" w:cs="Times New Roman"/>
          <w:sz w:val="28"/>
          <w:szCs w:val="28"/>
        </w:rPr>
        <w:t>и стаж работы в строительстве ____ лет</w:t>
      </w: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г) строительный контроль в соответствии с договором</w:t>
      </w: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N ____________________ от "___" ____________ 20___ года осуществлялся</w:t>
      </w:r>
    </w:p>
    <w:p w:rsidR="00277EC8" w:rsidRPr="00646C89" w:rsidRDefault="00277EC8" w:rsidP="00277EC8">
      <w:pPr>
        <w:pStyle w:val="ConsPlusNonformat"/>
        <w:jc w:val="center"/>
        <w:rPr>
          <w:rFonts w:ascii="Times New Roman" w:hAnsi="Times New Roman" w:cs="Times New Roman"/>
        </w:rPr>
      </w:pPr>
      <w:r w:rsidRPr="00646C89">
        <w:rPr>
          <w:rFonts w:ascii="Times New Roman" w:hAnsi="Times New Roman" w:cs="Times New Roman"/>
        </w:rPr>
        <w:t>(название организации, ИНН, юридический и почтовый адреса,</w:t>
      </w:r>
    </w:p>
    <w:p w:rsidR="00277EC8" w:rsidRPr="00646C89" w:rsidRDefault="00277EC8" w:rsidP="00277EC8">
      <w:pPr>
        <w:pStyle w:val="ConsPlusNonformat"/>
        <w:jc w:val="center"/>
        <w:rPr>
          <w:rFonts w:ascii="Times New Roman" w:hAnsi="Times New Roman" w:cs="Times New Roman"/>
        </w:rPr>
      </w:pPr>
      <w:r w:rsidRPr="00646C89">
        <w:rPr>
          <w:rFonts w:ascii="Times New Roman" w:hAnsi="Times New Roman" w:cs="Times New Roman"/>
        </w:rPr>
        <w:t>должность, Ф.И.О. руководителя, номер телефона)</w:t>
      </w: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Функции заказчика (застройщика) выполняет</w:t>
      </w: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__________________________________________________________________</w:t>
      </w:r>
    </w:p>
    <w:p w:rsidR="00277EC8" w:rsidRPr="00646C89" w:rsidRDefault="00277EC8" w:rsidP="00277EC8">
      <w:pPr>
        <w:pStyle w:val="ConsPlusNonformat"/>
        <w:jc w:val="center"/>
        <w:rPr>
          <w:rFonts w:ascii="Times New Roman" w:hAnsi="Times New Roman" w:cs="Times New Roman"/>
        </w:rPr>
      </w:pPr>
      <w:r w:rsidRPr="00646C89">
        <w:rPr>
          <w:rFonts w:ascii="Times New Roman" w:hAnsi="Times New Roman" w:cs="Times New Roman"/>
        </w:rPr>
        <w:t>(название организации, наименование документа и организации, его выдавшей)</w:t>
      </w: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N ____________________ от "___" ____________ 20___ года</w:t>
      </w: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Основные показатели объекта (состав этапа работ, в случае выдачи разрешения</w:t>
      </w:r>
      <w:r>
        <w:rPr>
          <w:rFonts w:ascii="Times New Roman" w:hAnsi="Times New Roman" w:cs="Times New Roman"/>
          <w:sz w:val="28"/>
          <w:szCs w:val="28"/>
        </w:rPr>
        <w:t xml:space="preserve"> </w:t>
      </w:r>
      <w:r w:rsidRPr="000853D6">
        <w:rPr>
          <w:rFonts w:ascii="Times New Roman" w:hAnsi="Times New Roman" w:cs="Times New Roman"/>
          <w:sz w:val="28"/>
          <w:szCs w:val="28"/>
        </w:rPr>
        <w:t>ввод в эксплуатацию этапа)</w:t>
      </w: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__________________________________________________________________</w:t>
      </w:r>
    </w:p>
    <w:p w:rsidR="00277EC8" w:rsidRPr="00646C89" w:rsidRDefault="00277EC8" w:rsidP="00277EC8">
      <w:pPr>
        <w:pStyle w:val="ConsPlusNonformat"/>
        <w:jc w:val="center"/>
        <w:rPr>
          <w:rFonts w:ascii="Times New Roman" w:hAnsi="Times New Roman" w:cs="Times New Roman"/>
        </w:rPr>
      </w:pPr>
      <w:r w:rsidRPr="00646C89">
        <w:rPr>
          <w:rFonts w:ascii="Times New Roman" w:hAnsi="Times New Roman" w:cs="Times New Roman"/>
        </w:rPr>
        <w:t>(площадь земельного участка, площадь объекта, строительный объем,</w:t>
      </w:r>
    </w:p>
    <w:p w:rsidR="00277EC8" w:rsidRPr="00646C89" w:rsidRDefault="00277EC8" w:rsidP="00277EC8">
      <w:pPr>
        <w:pStyle w:val="ConsPlusNonformat"/>
        <w:jc w:val="center"/>
        <w:rPr>
          <w:rFonts w:ascii="Times New Roman" w:hAnsi="Times New Roman" w:cs="Times New Roman"/>
        </w:rPr>
      </w:pPr>
      <w:r w:rsidRPr="00646C89">
        <w:rPr>
          <w:rFonts w:ascii="Times New Roman" w:hAnsi="Times New Roman" w:cs="Times New Roman"/>
        </w:rPr>
        <w:t>конструктивные и объемно-планировочные решения, сведения о сетях</w:t>
      </w:r>
    </w:p>
    <w:p w:rsidR="00277EC8" w:rsidRPr="00646C89" w:rsidRDefault="00277EC8" w:rsidP="00277EC8">
      <w:pPr>
        <w:pStyle w:val="ConsPlusNonformat"/>
        <w:jc w:val="center"/>
        <w:rPr>
          <w:rFonts w:ascii="Times New Roman" w:hAnsi="Times New Roman" w:cs="Times New Roman"/>
        </w:rPr>
      </w:pPr>
      <w:r w:rsidRPr="00646C89">
        <w:rPr>
          <w:rFonts w:ascii="Times New Roman" w:hAnsi="Times New Roman" w:cs="Times New Roman"/>
        </w:rPr>
        <w:t>инженерно-технического обеспечения и др.)</w:t>
      </w: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Обязуюсь  обо  всех  изменениях,  связанных  с  приведенными   в  настоящем</w:t>
      </w:r>
      <w:r>
        <w:rPr>
          <w:rFonts w:ascii="Times New Roman" w:hAnsi="Times New Roman" w:cs="Times New Roman"/>
          <w:sz w:val="28"/>
          <w:szCs w:val="28"/>
        </w:rPr>
        <w:t xml:space="preserve"> </w:t>
      </w:r>
      <w:r w:rsidRPr="000853D6">
        <w:rPr>
          <w:rFonts w:ascii="Times New Roman" w:hAnsi="Times New Roman" w:cs="Times New Roman"/>
          <w:sz w:val="28"/>
          <w:szCs w:val="28"/>
        </w:rPr>
        <w:t>заявлении сведениями, сообщать в</w:t>
      </w: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__________________________________________________________________</w:t>
      </w:r>
    </w:p>
    <w:p w:rsidR="00277EC8" w:rsidRPr="00646C89" w:rsidRDefault="00277EC8" w:rsidP="00277EC8">
      <w:pPr>
        <w:pStyle w:val="ConsPlusNonformat"/>
        <w:jc w:val="center"/>
        <w:rPr>
          <w:rFonts w:ascii="Times New Roman" w:hAnsi="Times New Roman" w:cs="Times New Roman"/>
        </w:rPr>
      </w:pPr>
      <w:r w:rsidRPr="00646C89">
        <w:rPr>
          <w:rFonts w:ascii="Times New Roman" w:hAnsi="Times New Roman" w:cs="Times New Roman"/>
        </w:rPr>
        <w:t>(наименование органа, выдавшего разрешение на строительство)</w:t>
      </w:r>
    </w:p>
    <w:p w:rsidR="00277EC8" w:rsidRPr="000853D6" w:rsidRDefault="00277EC8" w:rsidP="00277EC8">
      <w:pPr>
        <w:pStyle w:val="ConsPlusNonformat"/>
        <w:rPr>
          <w:rFonts w:ascii="Times New Roman" w:hAnsi="Times New Roman" w:cs="Times New Roman"/>
          <w:sz w:val="28"/>
          <w:szCs w:val="28"/>
        </w:rPr>
      </w:pP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Заказчик (застройщик)</w:t>
      </w:r>
    </w:p>
    <w:p w:rsidR="00277EC8" w:rsidRPr="000853D6" w:rsidRDefault="00277EC8" w:rsidP="00277EC8">
      <w:pPr>
        <w:pStyle w:val="ConsPlusNonformat"/>
        <w:rPr>
          <w:rFonts w:ascii="Times New Roman" w:hAnsi="Times New Roman" w:cs="Times New Roman"/>
          <w:sz w:val="28"/>
          <w:szCs w:val="28"/>
        </w:rPr>
      </w:pP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       _____________       _________________________</w:t>
      </w:r>
    </w:p>
    <w:p w:rsidR="00277EC8" w:rsidRPr="00646C89" w:rsidRDefault="00277EC8" w:rsidP="00277EC8">
      <w:pPr>
        <w:pStyle w:val="ConsPlusNonformat"/>
        <w:rPr>
          <w:rFonts w:ascii="Times New Roman" w:hAnsi="Times New Roman" w:cs="Times New Roman"/>
        </w:rPr>
      </w:pPr>
      <w:r w:rsidRPr="00646C89">
        <w:rPr>
          <w:rFonts w:ascii="Times New Roman" w:hAnsi="Times New Roman" w:cs="Times New Roman"/>
        </w:rPr>
        <w:t xml:space="preserve">   (должность)            </w:t>
      </w:r>
      <w:r>
        <w:rPr>
          <w:rFonts w:ascii="Times New Roman" w:hAnsi="Times New Roman" w:cs="Times New Roman"/>
        </w:rPr>
        <w:t xml:space="preserve">                                      </w:t>
      </w:r>
      <w:r w:rsidRPr="00646C89">
        <w:rPr>
          <w:rFonts w:ascii="Times New Roman" w:hAnsi="Times New Roman" w:cs="Times New Roman"/>
        </w:rPr>
        <w:t xml:space="preserve">(подпись)                  </w:t>
      </w:r>
      <w:r>
        <w:rPr>
          <w:rFonts w:ascii="Times New Roman" w:hAnsi="Times New Roman" w:cs="Times New Roman"/>
        </w:rPr>
        <w:t xml:space="preserve">                               </w:t>
      </w:r>
      <w:r w:rsidRPr="00646C89">
        <w:rPr>
          <w:rFonts w:ascii="Times New Roman" w:hAnsi="Times New Roman" w:cs="Times New Roman"/>
        </w:rPr>
        <w:t>(Ф.И.О)</w:t>
      </w:r>
    </w:p>
    <w:p w:rsidR="00277EC8" w:rsidRPr="000853D6" w:rsidRDefault="00277EC8" w:rsidP="00277EC8">
      <w:pPr>
        <w:pStyle w:val="ConsPlusNonformat"/>
        <w:rPr>
          <w:rFonts w:ascii="Times New Roman" w:hAnsi="Times New Roman" w:cs="Times New Roman"/>
          <w:sz w:val="28"/>
          <w:szCs w:val="28"/>
        </w:rPr>
      </w:pPr>
    </w:p>
    <w:p w:rsidR="00277EC8" w:rsidRPr="000853D6" w:rsidRDefault="00277EC8" w:rsidP="00277EC8">
      <w:pPr>
        <w:pStyle w:val="ConsPlusNonformat"/>
        <w:rPr>
          <w:rFonts w:ascii="Times New Roman" w:hAnsi="Times New Roman" w:cs="Times New Roman"/>
          <w:sz w:val="28"/>
          <w:szCs w:val="28"/>
        </w:rPr>
      </w:pPr>
      <w:proofErr w:type="spellStart"/>
      <w:r w:rsidRPr="000853D6">
        <w:rPr>
          <w:rFonts w:ascii="Times New Roman" w:hAnsi="Times New Roman" w:cs="Times New Roman"/>
          <w:sz w:val="28"/>
          <w:szCs w:val="28"/>
        </w:rPr>
        <w:t>м.п</w:t>
      </w:r>
      <w:proofErr w:type="spellEnd"/>
      <w:r w:rsidRPr="000853D6">
        <w:rPr>
          <w:rFonts w:ascii="Times New Roman" w:hAnsi="Times New Roman" w:cs="Times New Roman"/>
          <w:sz w:val="28"/>
          <w:szCs w:val="28"/>
        </w:rPr>
        <w:t>.</w:t>
      </w:r>
    </w:p>
    <w:p w:rsidR="00277EC8" w:rsidRPr="000853D6" w:rsidRDefault="00277EC8" w:rsidP="00277EC8">
      <w:pPr>
        <w:pStyle w:val="ConsPlusNonformat"/>
        <w:rPr>
          <w:rFonts w:ascii="Times New Roman" w:hAnsi="Times New Roman" w:cs="Times New Roman"/>
          <w:sz w:val="28"/>
          <w:szCs w:val="28"/>
        </w:rPr>
      </w:pP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Документы принял</w:t>
      </w:r>
    </w:p>
    <w:p w:rsidR="00277EC8" w:rsidRPr="000853D6" w:rsidRDefault="00277EC8" w:rsidP="00277EC8">
      <w:pPr>
        <w:pStyle w:val="ConsPlusNonformat"/>
        <w:rPr>
          <w:rFonts w:ascii="Times New Roman" w:hAnsi="Times New Roman" w:cs="Times New Roman"/>
          <w:sz w:val="28"/>
          <w:szCs w:val="28"/>
        </w:rPr>
      </w:pP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       _____________       _________________________</w:t>
      </w: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 xml:space="preserve">   (должность)            (подпись)                  (Ф.И.О)</w:t>
      </w:r>
    </w:p>
    <w:p w:rsidR="00277EC8" w:rsidRPr="000853D6" w:rsidRDefault="00277EC8" w:rsidP="00277EC8">
      <w:pPr>
        <w:pStyle w:val="ConsPlusNonformat"/>
        <w:rPr>
          <w:rFonts w:ascii="Times New Roman" w:hAnsi="Times New Roman" w:cs="Times New Roman"/>
          <w:sz w:val="28"/>
          <w:szCs w:val="28"/>
        </w:rPr>
      </w:pPr>
    </w:p>
    <w:p w:rsidR="00277EC8" w:rsidRPr="000853D6" w:rsidRDefault="00277EC8" w:rsidP="00277EC8">
      <w:pPr>
        <w:pStyle w:val="ConsPlusNonformat"/>
        <w:rPr>
          <w:rFonts w:ascii="Times New Roman" w:hAnsi="Times New Roman" w:cs="Times New Roman"/>
          <w:sz w:val="28"/>
          <w:szCs w:val="28"/>
        </w:rPr>
      </w:pPr>
      <w:r w:rsidRPr="000853D6">
        <w:rPr>
          <w:rFonts w:ascii="Times New Roman" w:hAnsi="Times New Roman" w:cs="Times New Roman"/>
          <w:sz w:val="28"/>
          <w:szCs w:val="28"/>
        </w:rPr>
        <w:t>Дата приема заявления и документов "___" ____________ 20___ г.</w:t>
      </w:r>
    </w:p>
    <w:p w:rsidR="00277EC8" w:rsidRDefault="00277EC8" w:rsidP="00277EC8">
      <w:pPr>
        <w:ind w:firstLine="709"/>
        <w:jc w:val="right"/>
        <w:rPr>
          <w:sz w:val="28"/>
          <w:szCs w:val="28"/>
        </w:rPr>
      </w:pPr>
    </w:p>
    <w:p w:rsidR="00277EC8" w:rsidRDefault="00277EC8" w:rsidP="00277EC8">
      <w:pPr>
        <w:ind w:firstLine="709"/>
        <w:jc w:val="right"/>
        <w:rPr>
          <w:sz w:val="28"/>
          <w:szCs w:val="28"/>
        </w:rPr>
      </w:pPr>
    </w:p>
    <w:p w:rsidR="00277EC8" w:rsidRDefault="00277EC8" w:rsidP="00277EC8">
      <w:pPr>
        <w:ind w:firstLine="709"/>
        <w:jc w:val="right"/>
        <w:rPr>
          <w:sz w:val="28"/>
          <w:szCs w:val="28"/>
        </w:rPr>
      </w:pPr>
    </w:p>
    <w:p w:rsidR="00277EC8" w:rsidRDefault="00277EC8" w:rsidP="00277EC8">
      <w:pPr>
        <w:ind w:firstLine="709"/>
        <w:jc w:val="right"/>
        <w:rPr>
          <w:sz w:val="28"/>
          <w:szCs w:val="28"/>
        </w:rPr>
      </w:pPr>
    </w:p>
    <w:p w:rsidR="00277EC8" w:rsidRDefault="00277EC8" w:rsidP="00277EC8">
      <w:pPr>
        <w:ind w:firstLine="709"/>
        <w:jc w:val="right"/>
        <w:rPr>
          <w:sz w:val="28"/>
          <w:szCs w:val="28"/>
        </w:rPr>
      </w:pPr>
      <w:r w:rsidRPr="00E65EB2">
        <w:rPr>
          <w:sz w:val="28"/>
          <w:szCs w:val="28"/>
        </w:rPr>
        <w:lastRenderedPageBreak/>
        <w:t>Приложение № 3</w:t>
      </w:r>
    </w:p>
    <w:p w:rsidR="00277EC8" w:rsidRDefault="00277EC8" w:rsidP="00277EC8">
      <w:pPr>
        <w:tabs>
          <w:tab w:val="left" w:pos="5529"/>
        </w:tabs>
        <w:ind w:firstLine="709"/>
        <w:jc w:val="center"/>
        <w:rPr>
          <w:sz w:val="28"/>
          <w:szCs w:val="28"/>
        </w:rPr>
      </w:pPr>
      <w:r>
        <w:rPr>
          <w:sz w:val="28"/>
          <w:szCs w:val="28"/>
        </w:rPr>
        <w:t xml:space="preserve">                                </w:t>
      </w:r>
      <w:r w:rsidR="005E4BAB">
        <w:rPr>
          <w:sz w:val="28"/>
          <w:szCs w:val="28"/>
        </w:rPr>
        <w:t xml:space="preserve">                               </w:t>
      </w:r>
      <w:r>
        <w:rPr>
          <w:sz w:val="28"/>
          <w:szCs w:val="28"/>
        </w:rPr>
        <w:t xml:space="preserve">к </w:t>
      </w:r>
      <w:r w:rsidRPr="00E65EB2">
        <w:rPr>
          <w:sz w:val="28"/>
          <w:szCs w:val="28"/>
        </w:rPr>
        <w:t xml:space="preserve"> </w:t>
      </w:r>
      <w:r w:rsidR="005E4BAB">
        <w:rPr>
          <w:sz w:val="28"/>
          <w:szCs w:val="28"/>
        </w:rPr>
        <w:t>А</w:t>
      </w:r>
      <w:r w:rsidRPr="00E65EB2">
        <w:rPr>
          <w:sz w:val="28"/>
          <w:szCs w:val="28"/>
        </w:rPr>
        <w:t>дминистративному</w:t>
      </w:r>
      <w:r>
        <w:rPr>
          <w:sz w:val="28"/>
          <w:szCs w:val="28"/>
        </w:rPr>
        <w:t xml:space="preserve"> </w:t>
      </w:r>
      <w:r w:rsidRPr="00E65EB2">
        <w:rPr>
          <w:sz w:val="28"/>
          <w:szCs w:val="28"/>
        </w:rPr>
        <w:t>регламенту</w:t>
      </w:r>
    </w:p>
    <w:p w:rsidR="005E4BAB" w:rsidRDefault="005E4BAB" w:rsidP="00277EC8">
      <w:pPr>
        <w:tabs>
          <w:tab w:val="left" w:pos="5529"/>
        </w:tabs>
        <w:ind w:firstLine="709"/>
        <w:jc w:val="center"/>
        <w:rPr>
          <w:sz w:val="28"/>
          <w:szCs w:val="28"/>
        </w:rPr>
      </w:pPr>
    </w:p>
    <w:p w:rsidR="005E4BAB" w:rsidRDefault="005E4BAB" w:rsidP="00277EC8">
      <w:pPr>
        <w:tabs>
          <w:tab w:val="left" w:pos="5529"/>
        </w:tabs>
        <w:ind w:firstLine="709"/>
        <w:jc w:val="center"/>
        <w:rPr>
          <w:sz w:val="28"/>
          <w:szCs w:val="28"/>
        </w:rPr>
      </w:pPr>
    </w:p>
    <w:p w:rsidR="005E4BAB" w:rsidRDefault="005E4BAB" w:rsidP="00277EC8">
      <w:pPr>
        <w:tabs>
          <w:tab w:val="left" w:pos="5529"/>
        </w:tabs>
        <w:ind w:firstLine="709"/>
        <w:jc w:val="center"/>
        <w:rPr>
          <w:sz w:val="28"/>
          <w:szCs w:val="28"/>
        </w:rPr>
      </w:pPr>
    </w:p>
    <w:p w:rsidR="005E4BAB" w:rsidRDefault="005E4BAB" w:rsidP="005E4BAB">
      <w:pPr>
        <w:tabs>
          <w:tab w:val="left" w:pos="5529"/>
        </w:tabs>
        <w:jc w:val="center"/>
        <w:rPr>
          <w:sz w:val="28"/>
          <w:szCs w:val="28"/>
        </w:rPr>
      </w:pPr>
      <w:r>
        <w:rPr>
          <w:sz w:val="28"/>
          <w:szCs w:val="28"/>
        </w:rPr>
        <w:t>БЛОК-СХЕМА</w:t>
      </w:r>
    </w:p>
    <w:p w:rsidR="005E4BAB" w:rsidRDefault="005E4BAB" w:rsidP="00277EC8">
      <w:pPr>
        <w:tabs>
          <w:tab w:val="left" w:pos="5529"/>
        </w:tabs>
        <w:ind w:firstLine="709"/>
        <w:jc w:val="center"/>
        <w:rPr>
          <w:sz w:val="28"/>
          <w:szCs w:val="28"/>
        </w:rPr>
      </w:pPr>
    </w:p>
    <w:p w:rsidR="00277EC8" w:rsidRPr="00277EC8" w:rsidRDefault="00277EC8" w:rsidP="00277EC8">
      <w:pPr>
        <w:tabs>
          <w:tab w:val="left" w:pos="5529"/>
        </w:tabs>
        <w:ind w:firstLine="709"/>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1278255</wp:posOffset>
                </wp:positionH>
                <wp:positionV relativeFrom="paragraph">
                  <wp:posOffset>155575</wp:posOffset>
                </wp:positionV>
                <wp:extent cx="2980055" cy="479425"/>
                <wp:effectExtent l="11430" t="8255" r="8890" b="762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479425"/>
                        </a:xfrm>
                        <a:prstGeom prst="rect">
                          <a:avLst/>
                        </a:prstGeom>
                        <a:solidFill>
                          <a:srgbClr val="FFFFFF"/>
                        </a:solidFill>
                        <a:ln w="9525">
                          <a:solidFill>
                            <a:srgbClr val="000000"/>
                          </a:solidFill>
                          <a:miter lim="800000"/>
                          <a:headEnd/>
                          <a:tailEnd/>
                        </a:ln>
                      </wps:spPr>
                      <wps:txbx>
                        <w:txbxContent>
                          <w:p w:rsidR="00F44209" w:rsidRPr="0014353C" w:rsidRDefault="00F44209" w:rsidP="00277EC8">
                            <w:pPr>
                              <w:jc w:val="center"/>
                            </w:pPr>
                            <w:r w:rsidRPr="0014353C">
                              <w:t>Прием и регистрация заявления</w:t>
                            </w:r>
                          </w:p>
                          <w:p w:rsidR="00F44209" w:rsidRPr="0014353C" w:rsidRDefault="00F44209" w:rsidP="00277EC8">
                            <w:pPr>
                              <w:jc w:val="center"/>
                            </w:pPr>
                            <w:r w:rsidRPr="0014353C">
                              <w:t>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100.65pt;margin-top:12.25pt;width:234.65pt;height: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">
                <v:textbox>
                  <w:txbxContent>
                    <w:p w:rsidR="00F44209" w:rsidRPr="0014353C" w:rsidRDefault="00F44209" w:rsidP="00277EC8">
                      <w:pPr>
                        <w:jc w:val="center"/>
                      </w:pPr>
                      <w:r w:rsidRPr="0014353C">
                        <w:t>Прием и регистрация заявления</w:t>
                      </w:r>
                    </w:p>
                    <w:p w:rsidR="00F44209" w:rsidRPr="0014353C" w:rsidRDefault="00F44209" w:rsidP="00277EC8">
                      <w:pPr>
                        <w:jc w:val="center"/>
                      </w:pPr>
                      <w:r w:rsidRPr="0014353C">
                        <w:t>и прилагаемых к нему документов</w:t>
                      </w:r>
                    </w:p>
                  </w:txbxContent>
                </v:textbox>
              </v:rect>
            </w:pict>
          </mc:Fallback>
        </mc:AlternateContent>
      </w:r>
    </w:p>
    <w:p w:rsidR="00277EC8" w:rsidRPr="00277EC8" w:rsidRDefault="00277EC8" w:rsidP="00277EC8">
      <w:pPr>
        <w:tabs>
          <w:tab w:val="left" w:pos="5529"/>
        </w:tabs>
        <w:ind w:firstLine="709"/>
        <w:jc w:val="center"/>
        <w:rPr>
          <w:sz w:val="28"/>
          <w:szCs w:val="28"/>
        </w:rPr>
      </w:pPr>
    </w:p>
    <w:p w:rsidR="00277EC8" w:rsidRPr="00277EC8" w:rsidRDefault="00277EC8" w:rsidP="00277EC8">
      <w:pPr>
        <w:tabs>
          <w:tab w:val="left" w:pos="5529"/>
        </w:tabs>
        <w:ind w:firstLine="709"/>
        <w:jc w:val="center"/>
        <w:rPr>
          <w:sz w:val="28"/>
          <w:szCs w:val="28"/>
        </w:rPr>
      </w:pPr>
    </w:p>
    <w:p w:rsidR="00277EC8" w:rsidRPr="00277EC8" w:rsidRDefault="00277EC8" w:rsidP="00277EC8">
      <w:pPr>
        <w:tabs>
          <w:tab w:val="left" w:pos="5529"/>
        </w:tabs>
        <w:ind w:firstLine="709"/>
        <w:jc w:val="center"/>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2802255</wp:posOffset>
                </wp:positionH>
                <wp:positionV relativeFrom="paragraph">
                  <wp:posOffset>21590</wp:posOffset>
                </wp:positionV>
                <wp:extent cx="0" cy="197485"/>
                <wp:effectExtent l="59055" t="11430" r="55245" b="1968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20.65pt;margin-top:1.7pt;width:0;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uEYA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">
                <v:stroke endarrow="block"/>
              </v:shape>
            </w:pict>
          </mc:Fallback>
        </mc:AlternateContent>
      </w:r>
    </w:p>
    <w:p w:rsidR="00277EC8" w:rsidRPr="00277EC8" w:rsidRDefault="00277EC8" w:rsidP="00277EC8">
      <w:pPr>
        <w:tabs>
          <w:tab w:val="left" w:pos="5529"/>
        </w:tabs>
        <w:ind w:firstLine="709"/>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420370</wp:posOffset>
                </wp:positionH>
                <wp:positionV relativeFrom="paragraph">
                  <wp:posOffset>14605</wp:posOffset>
                </wp:positionV>
                <wp:extent cx="4916170" cy="479425"/>
                <wp:effectExtent l="10795" t="8890" r="6985" b="69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6170" cy="479425"/>
                        </a:xfrm>
                        <a:prstGeom prst="rect">
                          <a:avLst/>
                        </a:prstGeom>
                        <a:solidFill>
                          <a:srgbClr val="FFFFFF"/>
                        </a:solidFill>
                        <a:ln w="9525">
                          <a:solidFill>
                            <a:srgbClr val="000000"/>
                          </a:solidFill>
                          <a:miter lim="800000"/>
                          <a:headEnd/>
                          <a:tailEnd/>
                        </a:ln>
                      </wps:spPr>
                      <wps:txbx>
                        <w:txbxContent>
                          <w:p w:rsidR="00F44209" w:rsidRDefault="00F44209" w:rsidP="00277EC8">
                            <w:pPr>
                              <w:jc w:val="center"/>
                            </w:pPr>
                            <w:r w:rsidRPr="0014353C">
                              <w:t xml:space="preserve">Рассмотрение представленных документов, истребование документов (сведений) в рамках межведомственного </w:t>
                            </w:r>
                            <w:r>
                              <w:t>вза</w:t>
                            </w:r>
                            <w:r w:rsidRPr="0014353C">
                              <w:t>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7" style="position:absolute;left:0;text-align:left;margin-left:33.1pt;margin-top:1.15pt;width:387.1pt;height: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">
                <v:textbox>
                  <w:txbxContent>
                    <w:p w:rsidR="00F44209" w:rsidRDefault="00F44209" w:rsidP="00277EC8">
                      <w:pPr>
                        <w:jc w:val="center"/>
                      </w:pPr>
                      <w:r w:rsidRPr="0014353C">
                        <w:t xml:space="preserve">Рассмотрение представленных документов, истребование документов (сведений) в рамках межведомственного </w:t>
                      </w:r>
                      <w:r>
                        <w:t>вза</w:t>
                      </w:r>
                      <w:r w:rsidRPr="0014353C">
                        <w:t>имодействия</w:t>
                      </w:r>
                    </w:p>
                  </w:txbxContent>
                </v:textbox>
              </v:rect>
            </w:pict>
          </mc:Fallback>
        </mc:AlternateContent>
      </w:r>
    </w:p>
    <w:p w:rsidR="00277EC8" w:rsidRPr="00277EC8" w:rsidRDefault="00277EC8" w:rsidP="00277EC8">
      <w:pPr>
        <w:tabs>
          <w:tab w:val="left" w:pos="5529"/>
        </w:tabs>
        <w:ind w:firstLine="709"/>
        <w:jc w:val="center"/>
        <w:rPr>
          <w:sz w:val="28"/>
          <w:szCs w:val="28"/>
        </w:rPr>
      </w:pPr>
    </w:p>
    <w:p w:rsidR="00277EC8" w:rsidRDefault="00277EC8" w:rsidP="00277EC8">
      <w:pPr>
        <w:tabs>
          <w:tab w:val="left" w:pos="5529"/>
        </w:tabs>
        <w:ind w:firstLine="709"/>
        <w:jc w:val="center"/>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2802255</wp:posOffset>
                </wp:positionH>
                <wp:positionV relativeFrom="paragraph">
                  <wp:posOffset>85090</wp:posOffset>
                </wp:positionV>
                <wp:extent cx="0" cy="158750"/>
                <wp:effectExtent l="59055" t="12065" r="55245" b="1968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0.65pt;margin-top:6.7pt;width:0;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8YQ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">
                <v:stroke endarrow="block"/>
              </v:shape>
            </w:pict>
          </mc:Fallback>
        </mc:AlternateContent>
      </w:r>
    </w:p>
    <w:p w:rsidR="00277EC8" w:rsidRDefault="00277EC8" w:rsidP="00277EC8">
      <w:pPr>
        <w:tabs>
          <w:tab w:val="left" w:pos="5529"/>
        </w:tabs>
        <w:ind w:firstLine="709"/>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984250</wp:posOffset>
                </wp:positionH>
                <wp:positionV relativeFrom="paragraph">
                  <wp:posOffset>39370</wp:posOffset>
                </wp:positionV>
                <wp:extent cx="3782695" cy="440055"/>
                <wp:effectExtent l="12700" t="8890" r="5080" b="825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2695" cy="440055"/>
                        </a:xfrm>
                        <a:prstGeom prst="rect">
                          <a:avLst/>
                        </a:prstGeom>
                        <a:solidFill>
                          <a:srgbClr val="FFFFFF"/>
                        </a:solidFill>
                        <a:ln w="9525">
                          <a:solidFill>
                            <a:srgbClr val="000000"/>
                          </a:solidFill>
                          <a:miter lim="800000"/>
                          <a:headEnd/>
                          <a:tailEnd/>
                        </a:ln>
                      </wps:spPr>
                      <wps:txbx>
                        <w:txbxContent>
                          <w:p w:rsidR="00F44209" w:rsidRPr="000C3EB6" w:rsidRDefault="00F44209" w:rsidP="00277EC8">
                            <w:pPr>
                              <w:pStyle w:val="ConsPlusNormal"/>
                              <w:ind w:firstLine="0"/>
                              <w:jc w:val="center"/>
                              <w:rPr>
                                <w:rFonts w:ascii="Times New Roman" w:hAnsi="Times New Roman" w:cs="Times New Roman"/>
                                <w:sz w:val="24"/>
                                <w:szCs w:val="24"/>
                                <w:lang w:eastAsia="ru-RU"/>
                              </w:rPr>
                            </w:pPr>
                            <w:r w:rsidRPr="000C3EB6">
                              <w:rPr>
                                <w:rFonts w:ascii="Times New Roman" w:hAnsi="Times New Roman" w:cs="Times New Roman"/>
                                <w:sz w:val="24"/>
                                <w:szCs w:val="24"/>
                              </w:rPr>
                              <w:t xml:space="preserve">Установление необходимости проведения осмотра </w:t>
                            </w:r>
                            <w:r w:rsidRPr="000C3EB6">
                              <w:rPr>
                                <w:rFonts w:ascii="Times New Roman" w:hAnsi="Times New Roman" w:cs="Times New Roman"/>
                                <w:sz w:val="24"/>
                                <w:szCs w:val="24"/>
                                <w:lang w:eastAsia="ru-RU"/>
                              </w:rPr>
                              <w:t>объекта капитального строительства</w:t>
                            </w:r>
                          </w:p>
                          <w:p w:rsidR="00F44209" w:rsidRPr="0014353C" w:rsidRDefault="00F44209" w:rsidP="00277E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8" style="position:absolute;left:0;text-align:left;margin-left:77.5pt;margin-top:3.1pt;width:297.85pt;height:3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">
                <v:textbox>
                  <w:txbxContent>
                    <w:p w:rsidR="00F44209" w:rsidRPr="000C3EB6" w:rsidRDefault="00F44209" w:rsidP="00277EC8">
                      <w:pPr>
                        <w:pStyle w:val="ConsPlusNormal"/>
                        <w:ind w:firstLine="0"/>
                        <w:jc w:val="center"/>
                        <w:rPr>
                          <w:rFonts w:ascii="Times New Roman" w:hAnsi="Times New Roman" w:cs="Times New Roman"/>
                          <w:sz w:val="24"/>
                          <w:szCs w:val="24"/>
                          <w:lang w:eastAsia="ru-RU"/>
                        </w:rPr>
                      </w:pPr>
                      <w:r w:rsidRPr="000C3EB6">
                        <w:rPr>
                          <w:rFonts w:ascii="Times New Roman" w:hAnsi="Times New Roman" w:cs="Times New Roman"/>
                          <w:sz w:val="24"/>
                          <w:szCs w:val="24"/>
                        </w:rPr>
                        <w:t xml:space="preserve">Установление необходимости проведения осмотра </w:t>
                      </w:r>
                      <w:r w:rsidRPr="000C3EB6">
                        <w:rPr>
                          <w:rFonts w:ascii="Times New Roman" w:hAnsi="Times New Roman" w:cs="Times New Roman"/>
                          <w:sz w:val="24"/>
                          <w:szCs w:val="24"/>
                          <w:lang w:eastAsia="ru-RU"/>
                        </w:rPr>
                        <w:t>объекта капитального строительства</w:t>
                      </w:r>
                    </w:p>
                    <w:p w:rsidR="00F44209" w:rsidRPr="0014353C" w:rsidRDefault="00F44209" w:rsidP="00277EC8">
                      <w:pPr>
                        <w:jc w:val="center"/>
                      </w:pPr>
                    </w:p>
                  </w:txbxContent>
                </v:textbox>
              </v:rect>
            </w:pict>
          </mc:Fallback>
        </mc:AlternateContent>
      </w:r>
    </w:p>
    <w:p w:rsidR="00277EC8" w:rsidRDefault="00277EC8" w:rsidP="00277EC8">
      <w:pPr>
        <w:tabs>
          <w:tab w:val="left" w:pos="5529"/>
        </w:tabs>
        <w:ind w:firstLine="709"/>
        <w:jc w:val="center"/>
        <w:rPr>
          <w:sz w:val="28"/>
          <w:szCs w:val="28"/>
        </w:rPr>
      </w:pPr>
    </w:p>
    <w:p w:rsidR="00277EC8" w:rsidRDefault="00277EC8" w:rsidP="00277EC8">
      <w:pPr>
        <w:tabs>
          <w:tab w:val="left" w:pos="5529"/>
        </w:tabs>
        <w:ind w:firstLine="709"/>
        <w:jc w:val="center"/>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2802255</wp:posOffset>
                </wp:positionH>
                <wp:positionV relativeFrom="paragraph">
                  <wp:posOffset>70485</wp:posOffset>
                </wp:positionV>
                <wp:extent cx="1597660" cy="367030"/>
                <wp:effectExtent l="11430" t="10795" r="29210" b="603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66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20.65pt;margin-top:5.55pt;width:125.8pt;height:2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">
                <v:stroke endarrow="block"/>
              </v:shape>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1041400</wp:posOffset>
                </wp:positionH>
                <wp:positionV relativeFrom="paragraph">
                  <wp:posOffset>70485</wp:posOffset>
                </wp:positionV>
                <wp:extent cx="1760855" cy="367030"/>
                <wp:effectExtent l="31750" t="10795" r="7620" b="603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0855"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82pt;margin-top:5.55pt;width:138.65pt;height:28.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">
                <v:stroke endarrow="block"/>
              </v:shape>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3976370</wp:posOffset>
                </wp:positionH>
                <wp:positionV relativeFrom="paragraph">
                  <wp:posOffset>143510</wp:posOffset>
                </wp:positionV>
                <wp:extent cx="1410970" cy="214630"/>
                <wp:effectExtent l="13970" t="7620" r="13335" b="63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970" cy="214630"/>
                        </a:xfrm>
                        <a:prstGeom prst="rect">
                          <a:avLst/>
                        </a:prstGeom>
                        <a:solidFill>
                          <a:srgbClr val="FFFFFF"/>
                        </a:solidFill>
                        <a:ln w="9525">
                          <a:solidFill>
                            <a:srgbClr val="FFFFFF"/>
                          </a:solidFill>
                          <a:miter lim="800000"/>
                          <a:headEnd/>
                          <a:tailEnd/>
                        </a:ln>
                      </wps:spPr>
                      <wps:txbx>
                        <w:txbxContent>
                          <w:p w:rsidR="00F44209" w:rsidRPr="004165CA" w:rsidRDefault="00F44209" w:rsidP="00277EC8">
                            <w:pPr>
                              <w:rPr>
                                <w:sz w:val="18"/>
                                <w:szCs w:val="18"/>
                              </w:rPr>
                            </w:pPr>
                            <w:r w:rsidRPr="004165CA">
                              <w:rPr>
                                <w:sz w:val="18"/>
                                <w:szCs w:val="18"/>
                              </w:rPr>
                              <w:t xml:space="preserve">осмотр </w:t>
                            </w:r>
                            <w:r>
                              <w:rPr>
                                <w:sz w:val="18"/>
                                <w:szCs w:val="18"/>
                              </w:rPr>
                              <w:t xml:space="preserve">не </w:t>
                            </w:r>
                            <w:r w:rsidRPr="004165CA">
                              <w:rPr>
                                <w:sz w:val="18"/>
                                <w:szCs w:val="18"/>
                              </w:rPr>
                              <w:t xml:space="preserve">проводится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313.1pt;margin-top:11.3pt;width:111.1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" strokecolor="white">
                <v:textbox>
                  <w:txbxContent>
                    <w:p w:rsidR="00F44209" w:rsidRPr="004165CA" w:rsidRDefault="00F44209" w:rsidP="00277EC8">
                      <w:pPr>
                        <w:rPr>
                          <w:sz w:val="18"/>
                          <w:szCs w:val="18"/>
                        </w:rPr>
                      </w:pPr>
                      <w:r w:rsidRPr="004165CA">
                        <w:rPr>
                          <w:sz w:val="18"/>
                          <w:szCs w:val="18"/>
                        </w:rPr>
                        <w:t xml:space="preserve">осмотр </w:t>
                      </w:r>
                      <w:r>
                        <w:rPr>
                          <w:sz w:val="18"/>
                          <w:szCs w:val="18"/>
                        </w:rPr>
                        <w:t xml:space="preserve">не </w:t>
                      </w:r>
                      <w:r w:rsidRPr="004165CA">
                        <w:rPr>
                          <w:sz w:val="18"/>
                          <w:szCs w:val="18"/>
                        </w:rPr>
                        <w:t xml:space="preserve">проводится </w:t>
                      </w:r>
                    </w:p>
                  </w:txbxContent>
                </v:textbox>
              </v:rect>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200660</wp:posOffset>
                </wp:positionH>
                <wp:positionV relativeFrom="paragraph">
                  <wp:posOffset>143510</wp:posOffset>
                </wp:positionV>
                <wp:extent cx="1162685" cy="214630"/>
                <wp:effectExtent l="10160" t="7620" r="8255" b="63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214630"/>
                        </a:xfrm>
                        <a:prstGeom prst="rect">
                          <a:avLst/>
                        </a:prstGeom>
                        <a:solidFill>
                          <a:srgbClr val="FFFFFF"/>
                        </a:solidFill>
                        <a:ln w="9525">
                          <a:solidFill>
                            <a:srgbClr val="FFFFFF"/>
                          </a:solidFill>
                          <a:miter lim="800000"/>
                          <a:headEnd/>
                          <a:tailEnd/>
                        </a:ln>
                      </wps:spPr>
                      <wps:txbx>
                        <w:txbxContent>
                          <w:p w:rsidR="00F44209" w:rsidRPr="004165CA" w:rsidRDefault="00F44209" w:rsidP="00277EC8">
                            <w:pPr>
                              <w:rPr>
                                <w:sz w:val="18"/>
                                <w:szCs w:val="18"/>
                              </w:rPr>
                            </w:pPr>
                            <w:r w:rsidRPr="004165CA">
                              <w:rPr>
                                <w:sz w:val="18"/>
                                <w:szCs w:val="18"/>
                              </w:rPr>
                              <w:t xml:space="preserve">осмотр проводится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left:0;text-align:left;margin-left:15.8pt;margin-top:11.3pt;width:91.55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" strokecolor="white">
                <v:textbox>
                  <w:txbxContent>
                    <w:p w:rsidR="00F44209" w:rsidRPr="004165CA" w:rsidRDefault="00F44209" w:rsidP="00277EC8">
                      <w:pPr>
                        <w:rPr>
                          <w:sz w:val="18"/>
                          <w:szCs w:val="18"/>
                        </w:rPr>
                      </w:pPr>
                      <w:r w:rsidRPr="004165CA">
                        <w:rPr>
                          <w:sz w:val="18"/>
                          <w:szCs w:val="18"/>
                        </w:rPr>
                        <w:t xml:space="preserve">осмотр проводится </w:t>
                      </w:r>
                    </w:p>
                  </w:txbxContent>
                </v:textbox>
              </v:rect>
            </w:pict>
          </mc:Fallback>
        </mc:AlternateContent>
      </w:r>
    </w:p>
    <w:p w:rsidR="00277EC8" w:rsidRDefault="00277EC8" w:rsidP="00277EC8">
      <w:pPr>
        <w:tabs>
          <w:tab w:val="left" w:pos="5529"/>
        </w:tabs>
        <w:ind w:firstLine="709"/>
        <w:jc w:val="center"/>
        <w:rPr>
          <w:sz w:val="28"/>
          <w:szCs w:val="28"/>
        </w:rPr>
      </w:pPr>
    </w:p>
    <w:p w:rsidR="00277EC8" w:rsidRDefault="00277EC8" w:rsidP="00277EC8">
      <w:pPr>
        <w:tabs>
          <w:tab w:val="left" w:pos="5529"/>
        </w:tabs>
        <w:ind w:firstLine="709"/>
        <w:jc w:val="center"/>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2983230</wp:posOffset>
                </wp:positionH>
                <wp:positionV relativeFrom="paragraph">
                  <wp:posOffset>28575</wp:posOffset>
                </wp:positionV>
                <wp:extent cx="2980055" cy="795655"/>
                <wp:effectExtent l="11430" t="6350" r="8890" b="762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795655"/>
                        </a:xfrm>
                        <a:prstGeom prst="rect">
                          <a:avLst/>
                        </a:prstGeom>
                        <a:solidFill>
                          <a:srgbClr val="FFFFFF"/>
                        </a:solidFill>
                        <a:ln w="9525">
                          <a:solidFill>
                            <a:srgbClr val="000000"/>
                          </a:solidFill>
                          <a:miter lim="800000"/>
                          <a:headEnd/>
                          <a:tailEnd/>
                        </a:ln>
                      </wps:spPr>
                      <wps:txbx>
                        <w:txbxContent>
                          <w:p w:rsidR="00F44209" w:rsidRPr="004165CA" w:rsidRDefault="00F44209" w:rsidP="00277EC8">
                            <w:pPr>
                              <w:pStyle w:val="ConsPlusNormal"/>
                              <w:ind w:firstLine="0"/>
                              <w:jc w:val="center"/>
                              <w:rPr>
                                <w:rFonts w:ascii="Times New Roman" w:hAnsi="Times New Roman" w:cs="Times New Roman"/>
                                <w:sz w:val="24"/>
                                <w:szCs w:val="24"/>
                              </w:rPr>
                            </w:pPr>
                            <w:r w:rsidRPr="004165CA">
                              <w:rPr>
                                <w:rFonts w:ascii="Times New Roman" w:hAnsi="Times New Roman" w:cs="Times New Roman"/>
                                <w:sz w:val="24"/>
                                <w:szCs w:val="24"/>
                              </w:rPr>
                              <w:t>Определение оснований для отказа в выдаче разрешения на</w:t>
                            </w:r>
                            <w:r w:rsidRPr="004165CA">
                              <w:rPr>
                                <w:rFonts w:ascii="Times New Roman" w:hAnsi="Times New Roman" w:cs="Times New Roman"/>
                                <w:sz w:val="24"/>
                                <w:szCs w:val="24"/>
                                <w:lang w:eastAsia="ru-RU"/>
                              </w:rPr>
                              <w:t xml:space="preserve"> ввод объекта в эксплуатацию, предусмотренных п. 2.8.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1" style="position:absolute;left:0;text-align:left;margin-left:234.9pt;margin-top:2.25pt;width:234.65pt;height:6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">
                <v:textbox>
                  <w:txbxContent>
                    <w:p w:rsidR="00F44209" w:rsidRPr="004165CA" w:rsidRDefault="00F44209" w:rsidP="00277EC8">
                      <w:pPr>
                        <w:pStyle w:val="ConsPlusNormal"/>
                        <w:ind w:firstLine="0"/>
                        <w:jc w:val="center"/>
                        <w:rPr>
                          <w:rFonts w:ascii="Times New Roman" w:hAnsi="Times New Roman" w:cs="Times New Roman"/>
                          <w:sz w:val="24"/>
                          <w:szCs w:val="24"/>
                        </w:rPr>
                      </w:pPr>
                      <w:r w:rsidRPr="004165CA">
                        <w:rPr>
                          <w:rFonts w:ascii="Times New Roman" w:hAnsi="Times New Roman" w:cs="Times New Roman"/>
                          <w:sz w:val="24"/>
                          <w:szCs w:val="24"/>
                        </w:rPr>
                        <w:t>Определение оснований для отказа в выдаче разрешения на</w:t>
                      </w:r>
                      <w:r w:rsidRPr="004165CA">
                        <w:rPr>
                          <w:rFonts w:ascii="Times New Roman" w:hAnsi="Times New Roman" w:cs="Times New Roman"/>
                          <w:sz w:val="24"/>
                          <w:szCs w:val="24"/>
                          <w:lang w:eastAsia="ru-RU"/>
                        </w:rPr>
                        <w:t xml:space="preserve"> ввод объекта в эксплуатацию, предусмотренных п. 2.8. административного регламента</w:t>
                      </w:r>
                    </w:p>
                  </w:txbxContent>
                </v:textbox>
              </v:rect>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-290830</wp:posOffset>
                </wp:positionH>
                <wp:positionV relativeFrom="paragraph">
                  <wp:posOffset>28575</wp:posOffset>
                </wp:positionV>
                <wp:extent cx="2980055" cy="479425"/>
                <wp:effectExtent l="13970" t="6350" r="635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479425"/>
                        </a:xfrm>
                        <a:prstGeom prst="rect">
                          <a:avLst/>
                        </a:prstGeom>
                        <a:solidFill>
                          <a:srgbClr val="FFFFFF"/>
                        </a:solidFill>
                        <a:ln w="9525">
                          <a:solidFill>
                            <a:srgbClr val="000000"/>
                          </a:solidFill>
                          <a:miter lim="800000"/>
                          <a:headEnd/>
                          <a:tailEnd/>
                        </a:ln>
                      </wps:spPr>
                      <wps:txbx>
                        <w:txbxContent>
                          <w:p w:rsidR="00F44209" w:rsidRPr="0014353C" w:rsidRDefault="00F44209" w:rsidP="00277EC8">
                            <w:pPr>
                              <w:jc w:val="center"/>
                            </w:pPr>
                            <w:r>
                              <w:t>Проведение осмотра</w:t>
                            </w:r>
                            <w:r w:rsidRPr="000C3EB6">
                              <w:t xml:space="preserve">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22.9pt;margin-top:2.25pt;width:234.65pt;height:3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">
                <v:textbox>
                  <w:txbxContent>
                    <w:p w:rsidR="00F44209" w:rsidRPr="0014353C" w:rsidRDefault="00F44209" w:rsidP="00277EC8">
                      <w:pPr>
                        <w:jc w:val="center"/>
                      </w:pPr>
                      <w:r>
                        <w:t>Проведение осмотра</w:t>
                      </w:r>
                      <w:r w:rsidRPr="000C3EB6">
                        <w:t xml:space="preserve"> объекта капитального строительства</w:t>
                      </w:r>
                    </w:p>
                  </w:txbxContent>
                </v:textbox>
              </v:rect>
            </w:pict>
          </mc:Fallback>
        </mc:AlternateContent>
      </w:r>
    </w:p>
    <w:p w:rsidR="00277EC8" w:rsidRDefault="00277EC8" w:rsidP="00277EC8">
      <w:pPr>
        <w:tabs>
          <w:tab w:val="left" w:pos="5529"/>
        </w:tabs>
        <w:ind w:firstLine="709"/>
        <w:jc w:val="center"/>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2689225</wp:posOffset>
                </wp:positionH>
                <wp:positionV relativeFrom="paragraph">
                  <wp:posOffset>95250</wp:posOffset>
                </wp:positionV>
                <wp:extent cx="294005" cy="0"/>
                <wp:effectExtent l="12700" t="58420" r="17145" b="558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11.75pt;margin-top:7.5pt;width:23.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">
                <v:stroke endarrow="block"/>
              </v:shape>
            </w:pict>
          </mc:Fallback>
        </mc:AlternateContent>
      </w:r>
    </w:p>
    <w:p w:rsidR="00277EC8" w:rsidRDefault="00277EC8" w:rsidP="00277EC8">
      <w:pPr>
        <w:tabs>
          <w:tab w:val="left" w:pos="5529"/>
        </w:tabs>
        <w:ind w:firstLine="709"/>
        <w:jc w:val="center"/>
        <w:rPr>
          <w:sz w:val="28"/>
          <w:szCs w:val="28"/>
        </w:rPr>
      </w:pPr>
    </w:p>
    <w:p w:rsidR="00277EC8" w:rsidRDefault="00277EC8" w:rsidP="00277EC8">
      <w:pPr>
        <w:tabs>
          <w:tab w:val="left" w:pos="5529"/>
        </w:tabs>
        <w:ind w:firstLine="709"/>
        <w:jc w:val="center"/>
        <w:rPr>
          <w:sz w:val="28"/>
          <w:szCs w:val="28"/>
        </w:rPr>
      </w:pPr>
    </w:p>
    <w:p w:rsidR="00277EC8" w:rsidRDefault="00277EC8" w:rsidP="00277EC8">
      <w:pPr>
        <w:tabs>
          <w:tab w:val="left" w:pos="5529"/>
        </w:tabs>
        <w:ind w:firstLine="709"/>
        <w:jc w:val="center"/>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4462145</wp:posOffset>
                </wp:positionH>
                <wp:positionV relativeFrom="paragraph">
                  <wp:posOffset>167005</wp:posOffset>
                </wp:positionV>
                <wp:extent cx="1308735" cy="259715"/>
                <wp:effectExtent l="13970" t="10160" r="10795"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735" cy="259715"/>
                        </a:xfrm>
                        <a:prstGeom prst="rect">
                          <a:avLst/>
                        </a:prstGeom>
                        <a:solidFill>
                          <a:srgbClr val="FFFFFF"/>
                        </a:solidFill>
                        <a:ln w="9525">
                          <a:solidFill>
                            <a:srgbClr val="FFFFFF"/>
                          </a:solidFill>
                          <a:miter lim="800000"/>
                          <a:headEnd/>
                          <a:tailEnd/>
                        </a:ln>
                      </wps:spPr>
                      <wps:txbx>
                        <w:txbxContent>
                          <w:p w:rsidR="00F44209" w:rsidRPr="004165CA" w:rsidRDefault="00F44209" w:rsidP="00277EC8">
                            <w:pPr>
                              <w:rPr>
                                <w:sz w:val="18"/>
                                <w:szCs w:val="18"/>
                              </w:rPr>
                            </w:pPr>
                            <w:r>
                              <w:rPr>
                                <w:sz w:val="18"/>
                                <w:szCs w:val="18"/>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351.35pt;margin-top:13.15pt;width:103.05pt;height:2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" strokecolor="white">
                <v:textbox>
                  <w:txbxContent>
                    <w:p w:rsidR="00F44209" w:rsidRPr="004165CA" w:rsidRDefault="00F44209" w:rsidP="00277EC8">
                      <w:pPr>
                        <w:rPr>
                          <w:sz w:val="18"/>
                          <w:szCs w:val="18"/>
                        </w:rPr>
                      </w:pPr>
                      <w:r>
                        <w:rPr>
                          <w:sz w:val="18"/>
                          <w:szCs w:val="18"/>
                        </w:rPr>
                        <w:t>отсутствие оснований</w:t>
                      </w:r>
                    </w:p>
                  </w:txbxContent>
                </v:textbox>
              </v:rect>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4179570</wp:posOffset>
                </wp:positionH>
                <wp:positionV relativeFrom="paragraph">
                  <wp:posOffset>6985</wp:posOffset>
                </wp:positionV>
                <wp:extent cx="282575" cy="593090"/>
                <wp:effectExtent l="7620" t="12065" r="52705" b="425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593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29.1pt;margin-top:.55pt;width:22.25pt;height:4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">
                <v:stroke endarrow="block"/>
              </v:shape>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1216660</wp:posOffset>
                </wp:positionH>
                <wp:positionV relativeFrom="paragraph">
                  <wp:posOffset>6985</wp:posOffset>
                </wp:positionV>
                <wp:extent cx="2962910" cy="593090"/>
                <wp:effectExtent l="26035" t="12065" r="11430" b="615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62910" cy="593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95.8pt;margin-top:.55pt;width:233.3pt;height:46.7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">
                <v:stroke endarrow="block"/>
              </v:shape>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1278255</wp:posOffset>
                </wp:positionH>
                <wp:positionV relativeFrom="paragraph">
                  <wp:posOffset>92075</wp:posOffset>
                </wp:positionV>
                <wp:extent cx="1139825" cy="259715"/>
                <wp:effectExtent l="11430" t="11430" r="10795" b="50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259715"/>
                        </a:xfrm>
                        <a:prstGeom prst="rect">
                          <a:avLst/>
                        </a:prstGeom>
                        <a:solidFill>
                          <a:srgbClr val="FFFFFF"/>
                        </a:solidFill>
                        <a:ln w="9525">
                          <a:solidFill>
                            <a:srgbClr val="FFFFFF"/>
                          </a:solidFill>
                          <a:miter lim="800000"/>
                          <a:headEnd/>
                          <a:tailEnd/>
                        </a:ln>
                      </wps:spPr>
                      <wps:txbx>
                        <w:txbxContent>
                          <w:p w:rsidR="00F44209" w:rsidRPr="004165CA" w:rsidRDefault="00F44209" w:rsidP="00277EC8">
                            <w:pPr>
                              <w:rPr>
                                <w:sz w:val="18"/>
                                <w:szCs w:val="18"/>
                              </w:rPr>
                            </w:pPr>
                            <w:r>
                              <w:rPr>
                                <w:sz w:val="18"/>
                                <w:szCs w:val="18"/>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100.65pt;margin-top:7.25pt;width:89.75pt;height:2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" strokecolor="white">
                <v:textbox>
                  <w:txbxContent>
                    <w:p w:rsidR="00F44209" w:rsidRPr="004165CA" w:rsidRDefault="00F44209" w:rsidP="00277EC8">
                      <w:pPr>
                        <w:rPr>
                          <w:sz w:val="18"/>
                          <w:szCs w:val="18"/>
                        </w:rPr>
                      </w:pPr>
                      <w:r>
                        <w:rPr>
                          <w:sz w:val="18"/>
                          <w:szCs w:val="18"/>
                        </w:rPr>
                        <w:t>наличие оснований</w:t>
                      </w:r>
                    </w:p>
                  </w:txbxContent>
                </v:textbox>
              </v:rect>
            </w:pict>
          </mc:Fallback>
        </mc:AlternateContent>
      </w:r>
    </w:p>
    <w:p w:rsidR="00277EC8" w:rsidRDefault="00277EC8" w:rsidP="00277EC8">
      <w:pPr>
        <w:tabs>
          <w:tab w:val="left" w:pos="5529"/>
        </w:tabs>
        <w:ind w:firstLine="709"/>
        <w:jc w:val="center"/>
        <w:rPr>
          <w:sz w:val="28"/>
          <w:szCs w:val="28"/>
        </w:rPr>
      </w:pPr>
    </w:p>
    <w:p w:rsidR="00277EC8" w:rsidRDefault="00277EC8" w:rsidP="00277EC8">
      <w:pPr>
        <w:tabs>
          <w:tab w:val="left" w:pos="5529"/>
        </w:tabs>
        <w:ind w:firstLine="709"/>
        <w:jc w:val="center"/>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2949575</wp:posOffset>
                </wp:positionH>
                <wp:positionV relativeFrom="paragraph">
                  <wp:posOffset>191135</wp:posOffset>
                </wp:positionV>
                <wp:extent cx="2980055" cy="479425"/>
                <wp:effectExtent l="6350" t="13970" r="1397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479425"/>
                        </a:xfrm>
                        <a:prstGeom prst="rect">
                          <a:avLst/>
                        </a:prstGeom>
                        <a:solidFill>
                          <a:srgbClr val="FFFFFF"/>
                        </a:solidFill>
                        <a:ln w="9525">
                          <a:solidFill>
                            <a:srgbClr val="000000"/>
                          </a:solidFill>
                          <a:miter lim="800000"/>
                          <a:headEnd/>
                          <a:tailEnd/>
                        </a:ln>
                      </wps:spPr>
                      <wps:txbx>
                        <w:txbxContent>
                          <w:p w:rsidR="00F44209" w:rsidRPr="0014353C" w:rsidRDefault="00F44209" w:rsidP="00277EC8">
                            <w:pPr>
                              <w:jc w:val="center"/>
                            </w:pPr>
                            <w:r>
                              <w:t xml:space="preserve">Подготовка </w:t>
                            </w:r>
                            <w:r w:rsidRPr="004165CA">
                              <w:t>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232.25pt;margin-top:15.05pt;width:234.65pt;height:3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">
                <v:textbox>
                  <w:txbxContent>
                    <w:p w:rsidR="00F44209" w:rsidRPr="0014353C" w:rsidRDefault="00F44209" w:rsidP="00277EC8">
                      <w:pPr>
                        <w:jc w:val="center"/>
                      </w:pPr>
                      <w:r>
                        <w:t xml:space="preserve">Подготовка </w:t>
                      </w:r>
                      <w:r w:rsidRPr="004165CA">
                        <w:t>разрешения на ввод объекта в эксплуатацию</w:t>
                      </w:r>
                    </w:p>
                  </w:txbxContent>
                </v:textbox>
              </v:rect>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-217170</wp:posOffset>
                </wp:positionH>
                <wp:positionV relativeFrom="paragraph">
                  <wp:posOffset>191135</wp:posOffset>
                </wp:positionV>
                <wp:extent cx="2980055" cy="479425"/>
                <wp:effectExtent l="11430" t="13970" r="889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479425"/>
                        </a:xfrm>
                        <a:prstGeom prst="rect">
                          <a:avLst/>
                        </a:prstGeom>
                        <a:solidFill>
                          <a:srgbClr val="FFFFFF"/>
                        </a:solidFill>
                        <a:ln w="9525">
                          <a:solidFill>
                            <a:srgbClr val="000000"/>
                          </a:solidFill>
                          <a:miter lim="800000"/>
                          <a:headEnd/>
                          <a:tailEnd/>
                        </a:ln>
                      </wps:spPr>
                      <wps:txbx>
                        <w:txbxContent>
                          <w:p w:rsidR="00F44209" w:rsidRPr="0014353C" w:rsidRDefault="00F44209" w:rsidP="00277EC8">
                            <w:pPr>
                              <w:jc w:val="center"/>
                            </w:pPr>
                            <w:r>
                              <w:t xml:space="preserve">Подготовка отказа в выдаче </w:t>
                            </w:r>
                            <w:r w:rsidRPr="004165CA">
                              <w:t>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6" style="position:absolute;left:0;text-align:left;margin-left:-17.1pt;margin-top:15.05pt;width:234.65pt;height:3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">
                <v:textbox>
                  <w:txbxContent>
                    <w:p w:rsidR="00F44209" w:rsidRPr="0014353C" w:rsidRDefault="00F44209" w:rsidP="00277EC8">
                      <w:pPr>
                        <w:jc w:val="center"/>
                      </w:pPr>
                      <w:r>
                        <w:t xml:space="preserve">Подготовка отказа в выдаче </w:t>
                      </w:r>
                      <w:r w:rsidRPr="004165CA">
                        <w:t>разрешения на ввод объекта в эксплуатацию</w:t>
                      </w:r>
                    </w:p>
                  </w:txbxContent>
                </v:textbox>
              </v:rect>
            </w:pict>
          </mc:Fallback>
        </mc:AlternateContent>
      </w:r>
    </w:p>
    <w:p w:rsidR="00277EC8" w:rsidRDefault="00277EC8" w:rsidP="00277EC8">
      <w:pPr>
        <w:tabs>
          <w:tab w:val="left" w:pos="5529"/>
        </w:tabs>
        <w:ind w:firstLine="709"/>
        <w:jc w:val="center"/>
        <w:rPr>
          <w:sz w:val="28"/>
          <w:szCs w:val="28"/>
        </w:rPr>
      </w:pPr>
    </w:p>
    <w:p w:rsidR="00277EC8" w:rsidRDefault="00277EC8" w:rsidP="00277EC8">
      <w:pPr>
        <w:tabs>
          <w:tab w:val="left" w:pos="5529"/>
        </w:tabs>
        <w:ind w:firstLine="709"/>
        <w:jc w:val="center"/>
        <w:rPr>
          <w:sz w:val="28"/>
          <w:szCs w:val="28"/>
        </w:rPr>
      </w:pPr>
    </w:p>
    <w:p w:rsidR="00277EC8" w:rsidRDefault="00277EC8" w:rsidP="00277EC8">
      <w:pPr>
        <w:tabs>
          <w:tab w:val="left" w:pos="5529"/>
        </w:tabs>
        <w:ind w:firstLine="709"/>
        <w:jc w:val="center"/>
        <w:rPr>
          <w:sz w:val="28"/>
          <w:szCs w:val="28"/>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1188085</wp:posOffset>
                </wp:positionH>
                <wp:positionV relativeFrom="paragraph">
                  <wp:posOffset>57150</wp:posOffset>
                </wp:positionV>
                <wp:extent cx="1857375" cy="299085"/>
                <wp:effectExtent l="6985" t="7620" r="31115" b="552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93.55pt;margin-top:4.5pt;width:146.25pt;height:2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">
                <v:stroke endarrow="block"/>
              </v:shape>
            </w:pict>
          </mc:Fallback>
        </mc:AlternateContent>
      </w: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3118485</wp:posOffset>
                </wp:positionH>
                <wp:positionV relativeFrom="paragraph">
                  <wp:posOffset>57150</wp:posOffset>
                </wp:positionV>
                <wp:extent cx="1281430" cy="299085"/>
                <wp:effectExtent l="32385" t="7620" r="10160" b="552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1430"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45.55pt;margin-top:4.5pt;width:100.9pt;height:23.5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">
                <v:stroke endarrow="block"/>
              </v:shape>
            </w:pict>
          </mc:Fallback>
        </mc:AlternateContent>
      </w:r>
    </w:p>
    <w:p w:rsidR="00277EC8" w:rsidRPr="0014353C" w:rsidRDefault="00277EC8" w:rsidP="00277EC8">
      <w:pPr>
        <w:tabs>
          <w:tab w:val="left" w:pos="5529"/>
        </w:tabs>
        <w:ind w:firstLine="709"/>
        <w:rPr>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1216660</wp:posOffset>
                </wp:positionH>
                <wp:positionV relativeFrom="paragraph">
                  <wp:posOffset>151765</wp:posOffset>
                </wp:positionV>
                <wp:extent cx="3781425" cy="632460"/>
                <wp:effectExtent l="6985" t="11430" r="1206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632460"/>
                        </a:xfrm>
                        <a:prstGeom prst="rect">
                          <a:avLst/>
                        </a:prstGeom>
                        <a:solidFill>
                          <a:srgbClr val="FFFFFF"/>
                        </a:solidFill>
                        <a:ln w="9525">
                          <a:solidFill>
                            <a:srgbClr val="000000"/>
                          </a:solidFill>
                          <a:miter lim="800000"/>
                          <a:headEnd/>
                          <a:tailEnd/>
                        </a:ln>
                      </wps:spPr>
                      <wps:txbx>
                        <w:txbxContent>
                          <w:p w:rsidR="00F44209" w:rsidRPr="0044752C" w:rsidRDefault="00F44209" w:rsidP="00277EC8">
                            <w:pPr>
                              <w:autoSpaceDE w:val="0"/>
                              <w:autoSpaceDN w:val="0"/>
                              <w:adjustRightInd w:val="0"/>
                              <w:jc w:val="center"/>
                              <w:outlineLvl w:val="0"/>
                            </w:pPr>
                            <w:r w:rsidRPr="0044752C">
                              <w:t>Выдача (направление) заявителю документа, являющегося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7" style="position:absolute;left:0;text-align:left;margin-left:95.8pt;margin-top:11.95pt;width:297.75pt;height:4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">
                <v:textbox>
                  <w:txbxContent>
                    <w:p w:rsidR="00F44209" w:rsidRPr="0044752C" w:rsidRDefault="00F44209" w:rsidP="00277EC8">
                      <w:pPr>
                        <w:autoSpaceDE w:val="0"/>
                        <w:autoSpaceDN w:val="0"/>
                        <w:adjustRightInd w:val="0"/>
                        <w:jc w:val="center"/>
                        <w:outlineLvl w:val="0"/>
                      </w:pPr>
                      <w:r w:rsidRPr="0044752C">
                        <w:t>Выдача (направление) заявителю документа, являющегося результатом предоставления муниципальной услуги</w:t>
                      </w:r>
                    </w:p>
                  </w:txbxContent>
                </v:textbox>
              </v:rect>
            </w:pict>
          </mc:Fallback>
        </mc:AlternateContent>
      </w:r>
    </w:p>
    <w:p w:rsidR="00277EC8" w:rsidRPr="00E65EB2" w:rsidRDefault="00277EC8" w:rsidP="00277EC8">
      <w:pPr>
        <w:ind w:firstLine="709"/>
        <w:jc w:val="right"/>
        <w:rPr>
          <w:sz w:val="28"/>
          <w:szCs w:val="28"/>
        </w:rPr>
      </w:pPr>
    </w:p>
    <w:p w:rsidR="00277EC8" w:rsidRPr="00E65EB2" w:rsidRDefault="00277EC8" w:rsidP="00277EC8">
      <w:pPr>
        <w:ind w:firstLine="709"/>
        <w:jc w:val="right"/>
        <w:rPr>
          <w:sz w:val="28"/>
          <w:szCs w:val="28"/>
        </w:rPr>
      </w:pPr>
    </w:p>
    <w:p w:rsidR="00277EC8" w:rsidRDefault="00277EC8" w:rsidP="00277EC8">
      <w:pPr>
        <w:autoSpaceDE w:val="0"/>
        <w:autoSpaceDN w:val="0"/>
        <w:adjustRightInd w:val="0"/>
        <w:ind w:firstLine="709"/>
        <w:jc w:val="right"/>
        <w:outlineLvl w:val="0"/>
        <w:rPr>
          <w:sz w:val="28"/>
          <w:szCs w:val="28"/>
        </w:rPr>
      </w:pPr>
    </w:p>
    <w:p w:rsidR="00277EC8" w:rsidRDefault="00277EC8" w:rsidP="00277EC8">
      <w:pPr>
        <w:autoSpaceDE w:val="0"/>
        <w:autoSpaceDN w:val="0"/>
        <w:adjustRightInd w:val="0"/>
        <w:ind w:firstLine="709"/>
        <w:jc w:val="right"/>
        <w:outlineLvl w:val="0"/>
        <w:rPr>
          <w:sz w:val="28"/>
          <w:szCs w:val="28"/>
        </w:rPr>
      </w:pPr>
    </w:p>
    <w:p w:rsidR="00277EC8" w:rsidRDefault="00277EC8" w:rsidP="00277EC8">
      <w:pPr>
        <w:autoSpaceDE w:val="0"/>
        <w:autoSpaceDN w:val="0"/>
        <w:adjustRightInd w:val="0"/>
        <w:ind w:firstLine="709"/>
        <w:jc w:val="right"/>
        <w:outlineLvl w:val="0"/>
        <w:rPr>
          <w:sz w:val="28"/>
          <w:szCs w:val="28"/>
        </w:rPr>
      </w:pPr>
    </w:p>
    <w:p w:rsidR="00277EC8" w:rsidRDefault="00277EC8" w:rsidP="00277EC8">
      <w:pPr>
        <w:autoSpaceDE w:val="0"/>
        <w:autoSpaceDN w:val="0"/>
        <w:adjustRightInd w:val="0"/>
        <w:ind w:firstLine="709"/>
        <w:jc w:val="right"/>
        <w:outlineLvl w:val="0"/>
        <w:rPr>
          <w:sz w:val="28"/>
          <w:szCs w:val="28"/>
        </w:rPr>
      </w:pPr>
    </w:p>
    <w:p w:rsidR="00277EC8" w:rsidRDefault="00277EC8" w:rsidP="00277EC8">
      <w:pPr>
        <w:autoSpaceDE w:val="0"/>
        <w:autoSpaceDN w:val="0"/>
        <w:adjustRightInd w:val="0"/>
        <w:ind w:firstLine="709"/>
        <w:jc w:val="right"/>
        <w:outlineLvl w:val="0"/>
        <w:rPr>
          <w:sz w:val="28"/>
          <w:szCs w:val="28"/>
        </w:rPr>
      </w:pPr>
    </w:p>
    <w:p w:rsidR="00277EC8" w:rsidRDefault="00277EC8" w:rsidP="00277EC8">
      <w:pPr>
        <w:autoSpaceDE w:val="0"/>
        <w:autoSpaceDN w:val="0"/>
        <w:adjustRightInd w:val="0"/>
        <w:ind w:firstLine="709"/>
        <w:jc w:val="right"/>
        <w:outlineLvl w:val="0"/>
        <w:rPr>
          <w:sz w:val="28"/>
          <w:szCs w:val="28"/>
        </w:rPr>
      </w:pPr>
    </w:p>
    <w:p w:rsidR="00277EC8" w:rsidRPr="00E65EB2" w:rsidRDefault="00277EC8" w:rsidP="00277EC8">
      <w:pPr>
        <w:autoSpaceDE w:val="0"/>
        <w:autoSpaceDN w:val="0"/>
        <w:adjustRightInd w:val="0"/>
        <w:ind w:firstLine="709"/>
        <w:jc w:val="right"/>
        <w:outlineLvl w:val="0"/>
        <w:rPr>
          <w:sz w:val="28"/>
          <w:szCs w:val="28"/>
        </w:rPr>
      </w:pPr>
    </w:p>
    <w:p w:rsidR="00277EC8" w:rsidRPr="00E65EB2" w:rsidRDefault="00277EC8" w:rsidP="00277EC8">
      <w:pPr>
        <w:autoSpaceDE w:val="0"/>
        <w:autoSpaceDN w:val="0"/>
        <w:adjustRightInd w:val="0"/>
        <w:ind w:firstLine="709"/>
        <w:jc w:val="right"/>
        <w:outlineLvl w:val="0"/>
        <w:rPr>
          <w:sz w:val="28"/>
          <w:szCs w:val="28"/>
        </w:rPr>
      </w:pPr>
    </w:p>
    <w:p w:rsidR="00277EC8" w:rsidRPr="00E65EB2" w:rsidRDefault="00277EC8" w:rsidP="00277EC8">
      <w:pPr>
        <w:autoSpaceDE w:val="0"/>
        <w:autoSpaceDN w:val="0"/>
        <w:adjustRightInd w:val="0"/>
        <w:ind w:firstLine="709"/>
        <w:jc w:val="right"/>
        <w:outlineLvl w:val="0"/>
        <w:rPr>
          <w:sz w:val="28"/>
          <w:szCs w:val="28"/>
        </w:rPr>
      </w:pPr>
    </w:p>
    <w:p w:rsidR="00277EC8" w:rsidRPr="00E65EB2" w:rsidRDefault="00277EC8" w:rsidP="00277EC8">
      <w:pPr>
        <w:autoSpaceDE w:val="0"/>
        <w:autoSpaceDN w:val="0"/>
        <w:adjustRightInd w:val="0"/>
        <w:ind w:firstLine="709"/>
        <w:jc w:val="right"/>
        <w:outlineLvl w:val="0"/>
        <w:rPr>
          <w:sz w:val="28"/>
          <w:szCs w:val="28"/>
        </w:rPr>
      </w:pPr>
    </w:p>
    <w:p w:rsidR="00277EC8" w:rsidRPr="00E65EB2" w:rsidRDefault="00277EC8" w:rsidP="00277EC8">
      <w:pPr>
        <w:autoSpaceDE w:val="0"/>
        <w:autoSpaceDN w:val="0"/>
        <w:adjustRightInd w:val="0"/>
        <w:ind w:firstLine="709"/>
        <w:jc w:val="right"/>
        <w:outlineLvl w:val="0"/>
        <w:rPr>
          <w:sz w:val="28"/>
          <w:szCs w:val="28"/>
        </w:rPr>
      </w:pPr>
    </w:p>
    <w:p w:rsidR="00277EC8" w:rsidRPr="00E65EB2" w:rsidRDefault="00277EC8" w:rsidP="00277EC8">
      <w:pPr>
        <w:autoSpaceDE w:val="0"/>
        <w:autoSpaceDN w:val="0"/>
        <w:adjustRightInd w:val="0"/>
        <w:ind w:firstLine="709"/>
        <w:jc w:val="right"/>
        <w:outlineLvl w:val="0"/>
        <w:rPr>
          <w:sz w:val="28"/>
          <w:szCs w:val="28"/>
        </w:rPr>
      </w:pPr>
    </w:p>
    <w:p w:rsidR="00277EC8" w:rsidRPr="00E65EB2" w:rsidRDefault="00277EC8" w:rsidP="00277EC8">
      <w:pPr>
        <w:autoSpaceDE w:val="0"/>
        <w:autoSpaceDN w:val="0"/>
        <w:adjustRightInd w:val="0"/>
        <w:ind w:firstLine="709"/>
        <w:jc w:val="right"/>
        <w:outlineLvl w:val="0"/>
        <w:rPr>
          <w:sz w:val="28"/>
          <w:szCs w:val="28"/>
        </w:rPr>
      </w:pPr>
    </w:p>
    <w:p w:rsidR="00277EC8" w:rsidRPr="00E65EB2" w:rsidRDefault="00277EC8" w:rsidP="00277EC8">
      <w:pPr>
        <w:ind w:firstLine="709"/>
        <w:jc w:val="right"/>
        <w:rPr>
          <w:sz w:val="28"/>
          <w:szCs w:val="28"/>
        </w:rPr>
      </w:pPr>
      <w:r w:rsidRPr="00E65EB2">
        <w:rPr>
          <w:sz w:val="28"/>
          <w:szCs w:val="28"/>
        </w:rPr>
        <w:lastRenderedPageBreak/>
        <w:t xml:space="preserve">Приложение </w:t>
      </w:r>
      <w:r>
        <w:rPr>
          <w:sz w:val="28"/>
          <w:szCs w:val="28"/>
        </w:rPr>
        <w:t>№</w:t>
      </w:r>
      <w:r w:rsidRPr="00E65EB2">
        <w:rPr>
          <w:sz w:val="28"/>
          <w:szCs w:val="28"/>
        </w:rPr>
        <w:t xml:space="preserve"> 4</w:t>
      </w:r>
    </w:p>
    <w:p w:rsidR="00277EC8" w:rsidRPr="00E65EB2" w:rsidRDefault="00277EC8" w:rsidP="00277EC8">
      <w:pPr>
        <w:ind w:firstLine="709"/>
        <w:jc w:val="center"/>
        <w:rPr>
          <w:sz w:val="28"/>
          <w:szCs w:val="28"/>
        </w:rPr>
      </w:pPr>
      <w:r>
        <w:rPr>
          <w:sz w:val="28"/>
          <w:szCs w:val="28"/>
        </w:rPr>
        <w:t xml:space="preserve">                                                                </w:t>
      </w:r>
      <w:r w:rsidRPr="00E65EB2">
        <w:rPr>
          <w:sz w:val="28"/>
          <w:szCs w:val="28"/>
        </w:rPr>
        <w:t xml:space="preserve">к </w:t>
      </w:r>
      <w:r w:rsidR="005E4BAB">
        <w:rPr>
          <w:sz w:val="28"/>
          <w:szCs w:val="28"/>
        </w:rPr>
        <w:t>А</w:t>
      </w:r>
      <w:r w:rsidRPr="00E65EB2">
        <w:rPr>
          <w:sz w:val="28"/>
          <w:szCs w:val="28"/>
        </w:rPr>
        <w:t>дминистративному регламенту</w:t>
      </w:r>
    </w:p>
    <w:p w:rsidR="00277EC8" w:rsidRPr="00E65EB2" w:rsidRDefault="00277EC8" w:rsidP="00277EC8">
      <w:pPr>
        <w:autoSpaceDE w:val="0"/>
        <w:autoSpaceDN w:val="0"/>
        <w:adjustRightInd w:val="0"/>
        <w:ind w:firstLine="709"/>
        <w:jc w:val="center"/>
        <w:rPr>
          <w:sz w:val="28"/>
          <w:szCs w:val="28"/>
        </w:rPr>
      </w:pPr>
    </w:p>
    <w:p w:rsidR="00277EC8" w:rsidRPr="00782F47" w:rsidRDefault="00277EC8" w:rsidP="00277EC8">
      <w:pPr>
        <w:autoSpaceDE w:val="0"/>
        <w:autoSpaceDN w:val="0"/>
        <w:adjustRightInd w:val="0"/>
        <w:ind w:firstLine="709"/>
        <w:jc w:val="center"/>
        <w:rPr>
          <w:sz w:val="28"/>
          <w:szCs w:val="28"/>
        </w:rPr>
      </w:pPr>
      <w:r w:rsidRPr="00782F47">
        <w:rPr>
          <w:sz w:val="28"/>
          <w:szCs w:val="28"/>
        </w:rPr>
        <w:t>РАСПИСКА</w:t>
      </w:r>
    </w:p>
    <w:p w:rsidR="00277EC8" w:rsidRPr="00782F47" w:rsidRDefault="00277EC8" w:rsidP="00277EC8">
      <w:pPr>
        <w:autoSpaceDE w:val="0"/>
        <w:autoSpaceDN w:val="0"/>
        <w:adjustRightInd w:val="0"/>
        <w:ind w:firstLine="709"/>
        <w:jc w:val="center"/>
        <w:rPr>
          <w:sz w:val="28"/>
          <w:szCs w:val="28"/>
        </w:rPr>
      </w:pPr>
      <w:r w:rsidRPr="00782F47">
        <w:rPr>
          <w:sz w:val="28"/>
          <w:szCs w:val="28"/>
        </w:rPr>
        <w:t>в получении документов, представленных для принятия решения</w:t>
      </w:r>
    </w:p>
    <w:p w:rsidR="00277EC8" w:rsidRPr="00782F47" w:rsidRDefault="00277EC8" w:rsidP="00277EC8">
      <w:pPr>
        <w:autoSpaceDE w:val="0"/>
        <w:autoSpaceDN w:val="0"/>
        <w:adjustRightInd w:val="0"/>
        <w:ind w:firstLine="709"/>
        <w:jc w:val="center"/>
        <w:rPr>
          <w:sz w:val="28"/>
          <w:szCs w:val="28"/>
        </w:rPr>
      </w:pPr>
      <w:r w:rsidRPr="00782F47">
        <w:rPr>
          <w:sz w:val="28"/>
          <w:szCs w:val="28"/>
        </w:rPr>
        <w:t xml:space="preserve">о </w:t>
      </w:r>
      <w:r>
        <w:rPr>
          <w:sz w:val="28"/>
          <w:szCs w:val="28"/>
        </w:rPr>
        <w:t xml:space="preserve">выдаче разрешения на ввод объекта в эксплуатацию </w:t>
      </w:r>
    </w:p>
    <w:p w:rsidR="00277EC8" w:rsidRPr="00782F47" w:rsidRDefault="00277EC8" w:rsidP="00277EC8">
      <w:pPr>
        <w:autoSpaceDE w:val="0"/>
        <w:autoSpaceDN w:val="0"/>
        <w:adjustRightInd w:val="0"/>
        <w:ind w:firstLine="709"/>
        <w:jc w:val="center"/>
        <w:rPr>
          <w:sz w:val="28"/>
          <w:szCs w:val="28"/>
        </w:rPr>
      </w:pPr>
    </w:p>
    <w:p w:rsidR="00277EC8" w:rsidRPr="00782F47" w:rsidRDefault="00277EC8" w:rsidP="00277EC8">
      <w:pPr>
        <w:autoSpaceDE w:val="0"/>
        <w:autoSpaceDN w:val="0"/>
        <w:adjustRightInd w:val="0"/>
        <w:ind w:firstLine="709"/>
        <w:jc w:val="both"/>
        <w:outlineLvl w:val="0"/>
        <w:rPr>
          <w:sz w:val="28"/>
          <w:szCs w:val="28"/>
        </w:rPr>
      </w:pPr>
    </w:p>
    <w:p w:rsidR="00277EC8" w:rsidRPr="00782F47" w:rsidRDefault="00277EC8" w:rsidP="00277EC8">
      <w:pPr>
        <w:autoSpaceDE w:val="0"/>
        <w:autoSpaceDN w:val="0"/>
        <w:adjustRightInd w:val="0"/>
        <w:ind w:firstLine="709"/>
        <w:jc w:val="both"/>
        <w:rPr>
          <w:sz w:val="28"/>
          <w:szCs w:val="28"/>
        </w:rPr>
      </w:pPr>
      <w:r w:rsidRPr="00782F47">
        <w:rPr>
          <w:sz w:val="28"/>
          <w:szCs w:val="28"/>
        </w:rPr>
        <w:t>Настоящим удостоверяется, что заявитель</w:t>
      </w:r>
    </w:p>
    <w:p w:rsidR="00277EC8" w:rsidRPr="00782F47" w:rsidRDefault="00277EC8" w:rsidP="00277EC8">
      <w:pPr>
        <w:autoSpaceDE w:val="0"/>
        <w:autoSpaceDN w:val="0"/>
        <w:adjustRightInd w:val="0"/>
        <w:jc w:val="both"/>
        <w:rPr>
          <w:sz w:val="28"/>
          <w:szCs w:val="28"/>
        </w:rPr>
      </w:pPr>
      <w:r w:rsidRPr="00782F47">
        <w:rPr>
          <w:sz w:val="28"/>
          <w:szCs w:val="28"/>
        </w:rPr>
        <w:t>___________________________________________</w:t>
      </w:r>
      <w:r w:rsidRPr="00E65EB2">
        <w:rPr>
          <w:sz w:val="28"/>
          <w:szCs w:val="28"/>
        </w:rPr>
        <w:t>_______________________</w:t>
      </w:r>
    </w:p>
    <w:p w:rsidR="00277EC8" w:rsidRPr="00782F47" w:rsidRDefault="00277EC8" w:rsidP="00277EC8">
      <w:pPr>
        <w:autoSpaceDE w:val="0"/>
        <w:autoSpaceDN w:val="0"/>
        <w:adjustRightInd w:val="0"/>
        <w:ind w:firstLine="709"/>
        <w:jc w:val="both"/>
        <w:rPr>
          <w:sz w:val="20"/>
          <w:szCs w:val="20"/>
        </w:rPr>
      </w:pPr>
      <w:r w:rsidRPr="00782F47">
        <w:rPr>
          <w:sz w:val="20"/>
          <w:szCs w:val="20"/>
        </w:rPr>
        <w:t xml:space="preserve">                         (фамилия, имя, отчество)</w:t>
      </w:r>
    </w:p>
    <w:p w:rsidR="00277EC8" w:rsidRPr="00782F47" w:rsidRDefault="00277EC8" w:rsidP="00277EC8">
      <w:pPr>
        <w:autoSpaceDE w:val="0"/>
        <w:autoSpaceDN w:val="0"/>
        <w:adjustRightInd w:val="0"/>
        <w:jc w:val="both"/>
        <w:rPr>
          <w:sz w:val="20"/>
          <w:szCs w:val="20"/>
        </w:rPr>
      </w:pPr>
      <w:r w:rsidRPr="00782F47">
        <w:rPr>
          <w:sz w:val="28"/>
          <w:szCs w:val="28"/>
        </w:rPr>
        <w:t>представил, а сотрудник</w:t>
      </w:r>
      <w:r w:rsidRPr="00E65EB2">
        <w:rPr>
          <w:sz w:val="28"/>
          <w:szCs w:val="28"/>
        </w:rPr>
        <w:t xml:space="preserve"> администрации</w:t>
      </w:r>
      <w:r w:rsidRPr="00782F47">
        <w:rPr>
          <w:sz w:val="28"/>
          <w:szCs w:val="28"/>
        </w:rPr>
        <w:t xml:space="preserve"> _______________ _________________ получил </w:t>
      </w:r>
      <w:r>
        <w:rPr>
          <w:sz w:val="28"/>
          <w:szCs w:val="28"/>
        </w:rPr>
        <w:t>«</w:t>
      </w:r>
      <w:r w:rsidRPr="00782F47">
        <w:rPr>
          <w:sz w:val="28"/>
          <w:szCs w:val="28"/>
        </w:rPr>
        <w:t>_____</w:t>
      </w:r>
      <w:r>
        <w:rPr>
          <w:sz w:val="28"/>
          <w:szCs w:val="28"/>
        </w:rPr>
        <w:t>»</w:t>
      </w:r>
      <w:r w:rsidRPr="00782F47">
        <w:rPr>
          <w:sz w:val="28"/>
          <w:szCs w:val="28"/>
        </w:rPr>
        <w:t xml:space="preserve"> ________________ _________ документы</w:t>
      </w:r>
      <w:r w:rsidRPr="00E65EB2">
        <w:rPr>
          <w:sz w:val="28"/>
          <w:szCs w:val="28"/>
        </w:rPr>
        <w:t xml:space="preserve">                                      </w:t>
      </w:r>
      <w:r w:rsidRPr="00782F47">
        <w:rPr>
          <w:sz w:val="20"/>
          <w:szCs w:val="20"/>
        </w:rPr>
        <w:t xml:space="preserve">(число) </w:t>
      </w:r>
      <w:r>
        <w:rPr>
          <w:sz w:val="20"/>
          <w:szCs w:val="20"/>
        </w:rPr>
        <w:t xml:space="preserve">                         </w:t>
      </w:r>
      <w:r w:rsidRPr="00782F47">
        <w:rPr>
          <w:sz w:val="20"/>
          <w:szCs w:val="20"/>
        </w:rPr>
        <w:t xml:space="preserve">(месяц прописью)  </w:t>
      </w:r>
      <w:r>
        <w:rPr>
          <w:sz w:val="20"/>
          <w:szCs w:val="20"/>
        </w:rPr>
        <w:t xml:space="preserve">              </w:t>
      </w:r>
      <w:r w:rsidRPr="00782F47">
        <w:rPr>
          <w:sz w:val="20"/>
          <w:szCs w:val="20"/>
        </w:rPr>
        <w:t>(год)</w:t>
      </w:r>
    </w:p>
    <w:p w:rsidR="00277EC8" w:rsidRDefault="00277EC8" w:rsidP="00277EC8">
      <w:pPr>
        <w:autoSpaceDE w:val="0"/>
        <w:autoSpaceDN w:val="0"/>
        <w:adjustRightInd w:val="0"/>
        <w:jc w:val="both"/>
        <w:rPr>
          <w:sz w:val="28"/>
          <w:szCs w:val="28"/>
        </w:rPr>
      </w:pPr>
      <w:r w:rsidRPr="00782F47">
        <w:rPr>
          <w:sz w:val="28"/>
          <w:szCs w:val="28"/>
        </w:rPr>
        <w:t>в количестве _______________________________ экземпляров по</w:t>
      </w:r>
    </w:p>
    <w:p w:rsidR="00277EC8" w:rsidRDefault="00277EC8" w:rsidP="00277EC8">
      <w:pPr>
        <w:autoSpaceDE w:val="0"/>
        <w:autoSpaceDN w:val="0"/>
        <w:adjustRightInd w:val="0"/>
        <w:ind w:firstLine="709"/>
        <w:jc w:val="both"/>
        <w:rPr>
          <w:sz w:val="20"/>
          <w:szCs w:val="20"/>
        </w:rPr>
      </w:pPr>
      <w:r>
        <w:rPr>
          <w:sz w:val="20"/>
          <w:szCs w:val="20"/>
        </w:rPr>
        <w:t xml:space="preserve">                                                   </w:t>
      </w:r>
      <w:r w:rsidRPr="00782F47">
        <w:rPr>
          <w:sz w:val="20"/>
          <w:szCs w:val="20"/>
        </w:rPr>
        <w:t>(прописью)</w:t>
      </w:r>
      <w:r>
        <w:rPr>
          <w:sz w:val="20"/>
          <w:szCs w:val="20"/>
        </w:rPr>
        <w:t xml:space="preserve">                                                                </w:t>
      </w:r>
    </w:p>
    <w:p w:rsidR="00277EC8" w:rsidRDefault="00277EC8" w:rsidP="00277EC8">
      <w:pPr>
        <w:autoSpaceDE w:val="0"/>
        <w:autoSpaceDN w:val="0"/>
        <w:adjustRightInd w:val="0"/>
        <w:jc w:val="both"/>
        <w:rPr>
          <w:sz w:val="28"/>
          <w:szCs w:val="28"/>
        </w:rPr>
      </w:pPr>
      <w:r w:rsidRPr="00782F47">
        <w:rPr>
          <w:sz w:val="28"/>
          <w:szCs w:val="28"/>
        </w:rPr>
        <w:t xml:space="preserve">прилагаемому к заявлению перечню документов, необходимых для </w:t>
      </w:r>
      <w:r>
        <w:rPr>
          <w:sz w:val="28"/>
          <w:szCs w:val="28"/>
        </w:rPr>
        <w:t xml:space="preserve">дачи выдачи разрешения на ввод объекта в эксплуатацию </w:t>
      </w:r>
    </w:p>
    <w:p w:rsidR="00277EC8" w:rsidRDefault="00277EC8" w:rsidP="00277EC8">
      <w:pPr>
        <w:autoSpaceDE w:val="0"/>
        <w:autoSpaceDN w:val="0"/>
        <w:adjustRightInd w:val="0"/>
        <w:jc w:val="both"/>
        <w:rPr>
          <w:sz w:val="28"/>
          <w:szCs w:val="28"/>
        </w:rPr>
      </w:pPr>
    </w:p>
    <w:p w:rsidR="00277EC8" w:rsidRPr="00E4575E" w:rsidRDefault="00277EC8" w:rsidP="00277EC8">
      <w:pPr>
        <w:autoSpaceDE w:val="0"/>
        <w:autoSpaceDN w:val="0"/>
        <w:adjustRightInd w:val="0"/>
        <w:jc w:val="both"/>
        <w:rPr>
          <w:sz w:val="28"/>
          <w:szCs w:val="28"/>
        </w:rPr>
      </w:pPr>
      <w:r>
        <w:rPr>
          <w:sz w:val="20"/>
          <w:szCs w:val="20"/>
        </w:rPr>
        <w:t xml:space="preserve">                                             </w:t>
      </w:r>
      <w:r w:rsidRPr="00782F47">
        <w:rPr>
          <w:sz w:val="20"/>
          <w:szCs w:val="20"/>
        </w:rPr>
        <w:t>(согласно п. 2.6.1 настоящего Административного регламента):</w:t>
      </w:r>
    </w:p>
    <w:p w:rsidR="00277EC8" w:rsidRPr="00782F47" w:rsidRDefault="00277EC8" w:rsidP="00277EC8">
      <w:pPr>
        <w:autoSpaceDE w:val="0"/>
        <w:autoSpaceDN w:val="0"/>
        <w:adjustRightInd w:val="0"/>
        <w:rPr>
          <w:sz w:val="28"/>
          <w:szCs w:val="28"/>
        </w:rPr>
      </w:pPr>
      <w:r w:rsidRPr="00782F47">
        <w:rPr>
          <w:sz w:val="28"/>
          <w:szCs w:val="28"/>
        </w:rPr>
        <w:t>__________________________________________________________________</w:t>
      </w:r>
    </w:p>
    <w:p w:rsidR="00277EC8" w:rsidRPr="00782F47" w:rsidRDefault="00277EC8" w:rsidP="00277EC8">
      <w:pPr>
        <w:autoSpaceDE w:val="0"/>
        <w:autoSpaceDN w:val="0"/>
        <w:adjustRightInd w:val="0"/>
        <w:rPr>
          <w:sz w:val="28"/>
          <w:szCs w:val="28"/>
        </w:rPr>
      </w:pPr>
      <w:r w:rsidRPr="00782F47">
        <w:rPr>
          <w:sz w:val="28"/>
          <w:szCs w:val="28"/>
        </w:rPr>
        <w:t>__________________________________________________________________</w:t>
      </w:r>
    </w:p>
    <w:p w:rsidR="00277EC8" w:rsidRPr="00782F47" w:rsidRDefault="00277EC8" w:rsidP="00277EC8">
      <w:pPr>
        <w:autoSpaceDE w:val="0"/>
        <w:autoSpaceDN w:val="0"/>
        <w:adjustRightInd w:val="0"/>
        <w:rPr>
          <w:sz w:val="28"/>
          <w:szCs w:val="28"/>
        </w:rPr>
      </w:pPr>
      <w:r w:rsidRPr="00782F47">
        <w:rPr>
          <w:sz w:val="28"/>
          <w:szCs w:val="28"/>
        </w:rPr>
        <w:t>__________________________________</w:t>
      </w:r>
      <w:r>
        <w:rPr>
          <w:sz w:val="28"/>
          <w:szCs w:val="28"/>
        </w:rPr>
        <w:t>_______________________________</w:t>
      </w:r>
    </w:p>
    <w:p w:rsidR="00277EC8" w:rsidRPr="00E65EB2" w:rsidRDefault="00277EC8" w:rsidP="00277EC8">
      <w:pPr>
        <w:pStyle w:val="ConsPlusNonformat"/>
        <w:ind w:firstLine="709"/>
        <w:jc w:val="both"/>
        <w:rPr>
          <w:rFonts w:ascii="Times New Roman" w:hAnsi="Times New Roman" w:cs="Times New Roman"/>
          <w:sz w:val="28"/>
          <w:szCs w:val="28"/>
        </w:rPr>
      </w:pPr>
    </w:p>
    <w:p w:rsidR="00277EC8" w:rsidRPr="00E65EB2" w:rsidRDefault="00277EC8" w:rsidP="00277EC8">
      <w:pPr>
        <w:pStyle w:val="ConsPlusNonformat"/>
        <w:ind w:firstLine="709"/>
        <w:jc w:val="both"/>
        <w:rPr>
          <w:rFonts w:ascii="Times New Roman" w:hAnsi="Times New Roman" w:cs="Times New Roman"/>
          <w:sz w:val="28"/>
          <w:szCs w:val="28"/>
        </w:rPr>
      </w:pPr>
      <w:r w:rsidRPr="00E65EB2">
        <w:rPr>
          <w:rFonts w:ascii="Times New Roman" w:hAnsi="Times New Roman" w:cs="Times New Roman"/>
          <w:sz w:val="28"/>
          <w:szCs w:val="28"/>
        </w:rPr>
        <w:t>______________________</w:t>
      </w:r>
      <w:r w:rsidR="005E4BAB">
        <w:rPr>
          <w:rFonts w:ascii="Times New Roman" w:hAnsi="Times New Roman" w:cs="Times New Roman"/>
          <w:sz w:val="28"/>
          <w:szCs w:val="28"/>
        </w:rPr>
        <w:t xml:space="preserve">    ____________       _____________________</w:t>
      </w:r>
    </w:p>
    <w:p w:rsidR="00277EC8" w:rsidRPr="00E65EB2" w:rsidRDefault="00277EC8" w:rsidP="00277EC8">
      <w:pPr>
        <w:pStyle w:val="ConsPlusNonformat"/>
        <w:ind w:firstLine="709"/>
        <w:rPr>
          <w:rFonts w:ascii="Times New Roman" w:hAnsi="Times New Roman" w:cs="Times New Roman"/>
        </w:rPr>
      </w:pPr>
      <w:r w:rsidRPr="00E65EB2">
        <w:rPr>
          <w:rFonts w:ascii="Times New Roman" w:hAnsi="Times New Roman" w:cs="Times New Roman"/>
        </w:rPr>
        <w:t xml:space="preserve">(должность специалиста,                         </w:t>
      </w:r>
      <w:r>
        <w:rPr>
          <w:rFonts w:ascii="Times New Roman" w:hAnsi="Times New Roman" w:cs="Times New Roman"/>
        </w:rPr>
        <w:t xml:space="preserve">    </w:t>
      </w:r>
      <w:r w:rsidRPr="00E65EB2">
        <w:rPr>
          <w:rFonts w:ascii="Times New Roman" w:hAnsi="Times New Roman" w:cs="Times New Roman"/>
        </w:rPr>
        <w:t xml:space="preserve">(подпись)                    </w:t>
      </w:r>
      <w:r>
        <w:rPr>
          <w:rFonts w:ascii="Times New Roman" w:hAnsi="Times New Roman" w:cs="Times New Roman"/>
        </w:rPr>
        <w:t xml:space="preserve">             </w:t>
      </w:r>
      <w:r w:rsidRPr="00E65EB2">
        <w:rPr>
          <w:rFonts w:ascii="Times New Roman" w:hAnsi="Times New Roman" w:cs="Times New Roman"/>
        </w:rPr>
        <w:t xml:space="preserve">  (расшифровка подписи)</w:t>
      </w:r>
    </w:p>
    <w:p w:rsidR="00277EC8" w:rsidRPr="00E65EB2" w:rsidRDefault="00277EC8" w:rsidP="00277EC8">
      <w:pPr>
        <w:pStyle w:val="ConsPlusNonformat"/>
        <w:ind w:firstLine="709"/>
        <w:rPr>
          <w:rFonts w:ascii="Times New Roman" w:hAnsi="Times New Roman" w:cs="Times New Roman"/>
        </w:rPr>
      </w:pPr>
      <w:r w:rsidRPr="00E65EB2">
        <w:rPr>
          <w:rFonts w:ascii="Times New Roman" w:hAnsi="Times New Roman" w:cs="Times New Roman"/>
        </w:rPr>
        <w:t xml:space="preserve">      ответственного за</w:t>
      </w:r>
    </w:p>
    <w:p w:rsidR="00277EC8" w:rsidRDefault="00277EC8" w:rsidP="00277EC8">
      <w:pPr>
        <w:pStyle w:val="ConsPlusNonformat"/>
        <w:ind w:firstLine="709"/>
        <w:rPr>
          <w:rFonts w:ascii="Times New Roman" w:hAnsi="Times New Roman" w:cs="Times New Roman"/>
        </w:rPr>
      </w:pPr>
      <w:r w:rsidRPr="00E65EB2">
        <w:rPr>
          <w:rFonts w:ascii="Times New Roman" w:hAnsi="Times New Roman" w:cs="Times New Roman"/>
        </w:rPr>
        <w:t xml:space="preserve">    прием документов)</w:t>
      </w:r>
    </w:p>
    <w:p w:rsidR="00277EC8" w:rsidRDefault="00277EC8" w:rsidP="00277EC8">
      <w:pPr>
        <w:pStyle w:val="ConsPlusNonformat"/>
        <w:ind w:firstLine="709"/>
        <w:rPr>
          <w:rFonts w:ascii="Times New Roman" w:hAnsi="Times New Roman" w:cs="Times New Roman"/>
        </w:rPr>
      </w:pPr>
    </w:p>
    <w:p w:rsidR="00277EC8" w:rsidRDefault="00277EC8" w:rsidP="00277EC8">
      <w:pPr>
        <w:autoSpaceDE w:val="0"/>
        <w:autoSpaceDN w:val="0"/>
        <w:adjustRightInd w:val="0"/>
        <w:ind w:firstLine="709"/>
        <w:jc w:val="both"/>
        <w:rPr>
          <w:sz w:val="28"/>
          <w:szCs w:val="28"/>
        </w:rPr>
      </w:pPr>
    </w:p>
    <w:p w:rsidR="00277EC8" w:rsidRDefault="00277EC8" w:rsidP="00277EC8">
      <w:pPr>
        <w:autoSpaceDE w:val="0"/>
        <w:autoSpaceDN w:val="0"/>
        <w:adjustRightInd w:val="0"/>
        <w:ind w:firstLine="709"/>
        <w:jc w:val="both"/>
        <w:rPr>
          <w:sz w:val="28"/>
          <w:szCs w:val="28"/>
        </w:rPr>
      </w:pPr>
    </w:p>
    <w:p w:rsidR="00277EC8" w:rsidRDefault="00277EC8" w:rsidP="00277EC8">
      <w:pPr>
        <w:jc w:val="center"/>
        <w:rPr>
          <w:sz w:val="28"/>
          <w:szCs w:val="28"/>
        </w:rPr>
      </w:pPr>
    </w:p>
    <w:sectPr w:rsidR="00277EC8" w:rsidSect="004F7AA8">
      <w:pgSz w:w="11906" w:h="16838"/>
      <w:pgMar w:top="1134" w:right="567"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7A5" w:rsidRDefault="00B027A5" w:rsidP="00021DFE">
      <w:r>
        <w:separator/>
      </w:r>
    </w:p>
  </w:endnote>
  <w:endnote w:type="continuationSeparator" w:id="0">
    <w:p w:rsidR="00B027A5" w:rsidRDefault="00B027A5" w:rsidP="0002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7A5" w:rsidRDefault="00B027A5" w:rsidP="00021DFE">
      <w:r>
        <w:separator/>
      </w:r>
    </w:p>
  </w:footnote>
  <w:footnote w:type="continuationSeparator" w:id="0">
    <w:p w:rsidR="00B027A5" w:rsidRDefault="00B027A5" w:rsidP="00021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14"/>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2"/>
  </w:num>
  <w:num w:numId="7">
    <w:abstractNumId w:val="9"/>
  </w:num>
  <w:num w:numId="8">
    <w:abstractNumId w:val="5"/>
  </w:num>
  <w:num w:numId="9">
    <w:abstractNumId w:val="10"/>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num>
  <w:num w:numId="2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04B6E"/>
    <w:rsid w:val="00020410"/>
    <w:rsid w:val="000211DD"/>
    <w:rsid w:val="000215A4"/>
    <w:rsid w:val="00021DFE"/>
    <w:rsid w:val="0002515A"/>
    <w:rsid w:val="00027746"/>
    <w:rsid w:val="00033AE8"/>
    <w:rsid w:val="00045988"/>
    <w:rsid w:val="00094AE0"/>
    <w:rsid w:val="00097AAE"/>
    <w:rsid w:val="000A598B"/>
    <w:rsid w:val="000C037E"/>
    <w:rsid w:val="000C5C4A"/>
    <w:rsid w:val="000C6D91"/>
    <w:rsid w:val="000D1432"/>
    <w:rsid w:val="000E27EC"/>
    <w:rsid w:val="000E49F6"/>
    <w:rsid w:val="000F12EA"/>
    <w:rsid w:val="000F2928"/>
    <w:rsid w:val="000F3448"/>
    <w:rsid w:val="0010277B"/>
    <w:rsid w:val="0011450D"/>
    <w:rsid w:val="001315F1"/>
    <w:rsid w:val="0013730B"/>
    <w:rsid w:val="00164558"/>
    <w:rsid w:val="00172876"/>
    <w:rsid w:val="00180F1F"/>
    <w:rsid w:val="00183B83"/>
    <w:rsid w:val="00194AC3"/>
    <w:rsid w:val="00195567"/>
    <w:rsid w:val="001B5A6A"/>
    <w:rsid w:val="001C28DB"/>
    <w:rsid w:val="001C710A"/>
    <w:rsid w:val="001C7A6C"/>
    <w:rsid w:val="001D0777"/>
    <w:rsid w:val="001D0AA7"/>
    <w:rsid w:val="001D1046"/>
    <w:rsid w:val="001D3699"/>
    <w:rsid w:val="001D43C4"/>
    <w:rsid w:val="001D4F2B"/>
    <w:rsid w:val="001E10F9"/>
    <w:rsid w:val="001F2692"/>
    <w:rsid w:val="00201492"/>
    <w:rsid w:val="00202C0F"/>
    <w:rsid w:val="00206E23"/>
    <w:rsid w:val="00217B7E"/>
    <w:rsid w:val="0022481B"/>
    <w:rsid w:val="00243269"/>
    <w:rsid w:val="00243571"/>
    <w:rsid w:val="00252C79"/>
    <w:rsid w:val="002533CF"/>
    <w:rsid w:val="00261BEF"/>
    <w:rsid w:val="00263594"/>
    <w:rsid w:val="002646CF"/>
    <w:rsid w:val="00277EC8"/>
    <w:rsid w:val="00282919"/>
    <w:rsid w:val="002B0A4A"/>
    <w:rsid w:val="002B7306"/>
    <w:rsid w:val="002C122D"/>
    <w:rsid w:val="002D1F1D"/>
    <w:rsid w:val="002D1FFE"/>
    <w:rsid w:val="002F1049"/>
    <w:rsid w:val="002F33FF"/>
    <w:rsid w:val="00336A8A"/>
    <w:rsid w:val="003406D9"/>
    <w:rsid w:val="00346E0D"/>
    <w:rsid w:val="00347645"/>
    <w:rsid w:val="00356EA3"/>
    <w:rsid w:val="00363372"/>
    <w:rsid w:val="003809D1"/>
    <w:rsid w:val="00387C96"/>
    <w:rsid w:val="003A358E"/>
    <w:rsid w:val="003B70FE"/>
    <w:rsid w:val="003D2245"/>
    <w:rsid w:val="003E0347"/>
    <w:rsid w:val="003E25B0"/>
    <w:rsid w:val="003E6CCC"/>
    <w:rsid w:val="003F3E76"/>
    <w:rsid w:val="00400AD4"/>
    <w:rsid w:val="00400F7E"/>
    <w:rsid w:val="0040511B"/>
    <w:rsid w:val="00413DA3"/>
    <w:rsid w:val="00417820"/>
    <w:rsid w:val="0042270F"/>
    <w:rsid w:val="0042620B"/>
    <w:rsid w:val="00442619"/>
    <w:rsid w:val="004445C4"/>
    <w:rsid w:val="00460D60"/>
    <w:rsid w:val="00462B06"/>
    <w:rsid w:val="00473EFE"/>
    <w:rsid w:val="004774EB"/>
    <w:rsid w:val="00477F81"/>
    <w:rsid w:val="004979F4"/>
    <w:rsid w:val="00497C1C"/>
    <w:rsid w:val="004C3A07"/>
    <w:rsid w:val="004D662C"/>
    <w:rsid w:val="004E19EC"/>
    <w:rsid w:val="004E5992"/>
    <w:rsid w:val="004E6A01"/>
    <w:rsid w:val="004F0171"/>
    <w:rsid w:val="004F7AA8"/>
    <w:rsid w:val="00504032"/>
    <w:rsid w:val="005132DD"/>
    <w:rsid w:val="005163B9"/>
    <w:rsid w:val="005346E9"/>
    <w:rsid w:val="005515A7"/>
    <w:rsid w:val="00557F51"/>
    <w:rsid w:val="005839A9"/>
    <w:rsid w:val="00597D5C"/>
    <w:rsid w:val="005C53E2"/>
    <w:rsid w:val="005D49C6"/>
    <w:rsid w:val="005D4DB2"/>
    <w:rsid w:val="005E4BAB"/>
    <w:rsid w:val="005F2BE9"/>
    <w:rsid w:val="005F480E"/>
    <w:rsid w:val="00606D6F"/>
    <w:rsid w:val="006163F8"/>
    <w:rsid w:val="00616FEC"/>
    <w:rsid w:val="006413A5"/>
    <w:rsid w:val="00653FA1"/>
    <w:rsid w:val="00660E67"/>
    <w:rsid w:val="00683CEE"/>
    <w:rsid w:val="0068711A"/>
    <w:rsid w:val="00696FE7"/>
    <w:rsid w:val="00697B4F"/>
    <w:rsid w:val="006B333F"/>
    <w:rsid w:val="006B6EF9"/>
    <w:rsid w:val="006C0D23"/>
    <w:rsid w:val="006D24D3"/>
    <w:rsid w:val="006D4AC6"/>
    <w:rsid w:val="006F53BA"/>
    <w:rsid w:val="007159D2"/>
    <w:rsid w:val="0072281C"/>
    <w:rsid w:val="00723E52"/>
    <w:rsid w:val="00725D5B"/>
    <w:rsid w:val="007278D2"/>
    <w:rsid w:val="007372EA"/>
    <w:rsid w:val="007401F2"/>
    <w:rsid w:val="0075571C"/>
    <w:rsid w:val="007566F1"/>
    <w:rsid w:val="00766AB3"/>
    <w:rsid w:val="00767E91"/>
    <w:rsid w:val="007725B8"/>
    <w:rsid w:val="00773CF6"/>
    <w:rsid w:val="00775244"/>
    <w:rsid w:val="00777900"/>
    <w:rsid w:val="0078087F"/>
    <w:rsid w:val="007904D8"/>
    <w:rsid w:val="00794FDA"/>
    <w:rsid w:val="007A35C9"/>
    <w:rsid w:val="007D2B6B"/>
    <w:rsid w:val="007D5160"/>
    <w:rsid w:val="007E6CD6"/>
    <w:rsid w:val="007F1810"/>
    <w:rsid w:val="007F6380"/>
    <w:rsid w:val="00806CD9"/>
    <w:rsid w:val="00810225"/>
    <w:rsid w:val="00817524"/>
    <w:rsid w:val="00821605"/>
    <w:rsid w:val="0082669A"/>
    <w:rsid w:val="00865299"/>
    <w:rsid w:val="00867E21"/>
    <w:rsid w:val="0087387E"/>
    <w:rsid w:val="008745CB"/>
    <w:rsid w:val="00885F7C"/>
    <w:rsid w:val="008A2751"/>
    <w:rsid w:val="008A3038"/>
    <w:rsid w:val="008A4ED3"/>
    <w:rsid w:val="008B2A21"/>
    <w:rsid w:val="008C573E"/>
    <w:rsid w:val="008F21A5"/>
    <w:rsid w:val="00910FE0"/>
    <w:rsid w:val="00911556"/>
    <w:rsid w:val="009151FB"/>
    <w:rsid w:val="009262EA"/>
    <w:rsid w:val="00940368"/>
    <w:rsid w:val="00947A5F"/>
    <w:rsid w:val="00957D3A"/>
    <w:rsid w:val="0096426A"/>
    <w:rsid w:val="009673EA"/>
    <w:rsid w:val="00976E1F"/>
    <w:rsid w:val="009A3C73"/>
    <w:rsid w:val="009B3563"/>
    <w:rsid w:val="009C4608"/>
    <w:rsid w:val="009D6C72"/>
    <w:rsid w:val="009E5AA3"/>
    <w:rsid w:val="009E6A2D"/>
    <w:rsid w:val="009F2330"/>
    <w:rsid w:val="009F53A8"/>
    <w:rsid w:val="00A01DA4"/>
    <w:rsid w:val="00A10D7C"/>
    <w:rsid w:val="00A25AF7"/>
    <w:rsid w:val="00A36DA3"/>
    <w:rsid w:val="00A54F14"/>
    <w:rsid w:val="00A56111"/>
    <w:rsid w:val="00A60B1B"/>
    <w:rsid w:val="00A7019C"/>
    <w:rsid w:val="00A85529"/>
    <w:rsid w:val="00A86938"/>
    <w:rsid w:val="00A94C12"/>
    <w:rsid w:val="00AA0179"/>
    <w:rsid w:val="00AC45BD"/>
    <w:rsid w:val="00AD0E8C"/>
    <w:rsid w:val="00AD6A70"/>
    <w:rsid w:val="00AD6BD3"/>
    <w:rsid w:val="00AE7368"/>
    <w:rsid w:val="00AF091B"/>
    <w:rsid w:val="00AF541F"/>
    <w:rsid w:val="00B027A5"/>
    <w:rsid w:val="00B2523E"/>
    <w:rsid w:val="00B25E4B"/>
    <w:rsid w:val="00B35229"/>
    <w:rsid w:val="00B411ED"/>
    <w:rsid w:val="00B44A87"/>
    <w:rsid w:val="00B45947"/>
    <w:rsid w:val="00B55FF3"/>
    <w:rsid w:val="00B6032F"/>
    <w:rsid w:val="00B71932"/>
    <w:rsid w:val="00B73297"/>
    <w:rsid w:val="00B77810"/>
    <w:rsid w:val="00B81CBB"/>
    <w:rsid w:val="00B919EC"/>
    <w:rsid w:val="00B92BE7"/>
    <w:rsid w:val="00B96AA2"/>
    <w:rsid w:val="00B9724C"/>
    <w:rsid w:val="00BA0152"/>
    <w:rsid w:val="00BA5C9E"/>
    <w:rsid w:val="00BA7361"/>
    <w:rsid w:val="00BB3713"/>
    <w:rsid w:val="00BB4E2D"/>
    <w:rsid w:val="00BD0499"/>
    <w:rsid w:val="00BE4474"/>
    <w:rsid w:val="00BE5316"/>
    <w:rsid w:val="00BF123B"/>
    <w:rsid w:val="00BF7680"/>
    <w:rsid w:val="00C00132"/>
    <w:rsid w:val="00C057F4"/>
    <w:rsid w:val="00C0624B"/>
    <w:rsid w:val="00C128FC"/>
    <w:rsid w:val="00C25F2F"/>
    <w:rsid w:val="00C2790B"/>
    <w:rsid w:val="00C31367"/>
    <w:rsid w:val="00C474F1"/>
    <w:rsid w:val="00C47823"/>
    <w:rsid w:val="00C76D64"/>
    <w:rsid w:val="00C828ED"/>
    <w:rsid w:val="00CA3218"/>
    <w:rsid w:val="00CC0A71"/>
    <w:rsid w:val="00CC4640"/>
    <w:rsid w:val="00CE1304"/>
    <w:rsid w:val="00CE507F"/>
    <w:rsid w:val="00CE6D53"/>
    <w:rsid w:val="00CF1D5E"/>
    <w:rsid w:val="00CF251D"/>
    <w:rsid w:val="00D02870"/>
    <w:rsid w:val="00D02C17"/>
    <w:rsid w:val="00D061D9"/>
    <w:rsid w:val="00D145A5"/>
    <w:rsid w:val="00D17013"/>
    <w:rsid w:val="00D20EE1"/>
    <w:rsid w:val="00D40EF3"/>
    <w:rsid w:val="00D419EC"/>
    <w:rsid w:val="00D458A8"/>
    <w:rsid w:val="00D52F5C"/>
    <w:rsid w:val="00D55A72"/>
    <w:rsid w:val="00D60839"/>
    <w:rsid w:val="00D66787"/>
    <w:rsid w:val="00D723E4"/>
    <w:rsid w:val="00D73955"/>
    <w:rsid w:val="00D75F88"/>
    <w:rsid w:val="00D87412"/>
    <w:rsid w:val="00DB186F"/>
    <w:rsid w:val="00DD409C"/>
    <w:rsid w:val="00DD569E"/>
    <w:rsid w:val="00DE2232"/>
    <w:rsid w:val="00DF1986"/>
    <w:rsid w:val="00DF1BF1"/>
    <w:rsid w:val="00DF531F"/>
    <w:rsid w:val="00E023C2"/>
    <w:rsid w:val="00E308B9"/>
    <w:rsid w:val="00E3175B"/>
    <w:rsid w:val="00E5152B"/>
    <w:rsid w:val="00E55341"/>
    <w:rsid w:val="00E73A58"/>
    <w:rsid w:val="00E81627"/>
    <w:rsid w:val="00E93F19"/>
    <w:rsid w:val="00E96454"/>
    <w:rsid w:val="00E9749A"/>
    <w:rsid w:val="00EA5A3A"/>
    <w:rsid w:val="00ED06EA"/>
    <w:rsid w:val="00ED1E1A"/>
    <w:rsid w:val="00ED5A01"/>
    <w:rsid w:val="00ED721D"/>
    <w:rsid w:val="00EE18F6"/>
    <w:rsid w:val="00EE54FD"/>
    <w:rsid w:val="00F0200B"/>
    <w:rsid w:val="00F31FDA"/>
    <w:rsid w:val="00F43EA8"/>
    <w:rsid w:val="00F44209"/>
    <w:rsid w:val="00F60FB7"/>
    <w:rsid w:val="00F64FDB"/>
    <w:rsid w:val="00F72BC3"/>
    <w:rsid w:val="00F81B4A"/>
    <w:rsid w:val="00F84398"/>
    <w:rsid w:val="00FA4004"/>
    <w:rsid w:val="00FC4170"/>
    <w:rsid w:val="00FD5E22"/>
    <w:rsid w:val="00FD5EEF"/>
    <w:rsid w:val="00FF4AFF"/>
    <w:rsid w:val="00FF4D8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7019C"/>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nhideWhenUsed/>
    <w:rsid w:val="0013730B"/>
    <w:rPr>
      <w:rFonts w:ascii="Tahoma" w:hAnsi="Tahoma" w:cs="Tahoma"/>
      <w:sz w:val="16"/>
      <w:szCs w:val="16"/>
    </w:rPr>
  </w:style>
  <w:style w:type="character" w:customStyle="1" w:styleId="aa">
    <w:name w:val="Текст выноски Знак"/>
    <w:basedOn w:val="a0"/>
    <w:link w:val="a9"/>
    <w:rsid w:val="0013730B"/>
    <w:rPr>
      <w:rFonts w:ascii="Tahoma" w:eastAsia="Times New Roman" w:hAnsi="Tahoma" w:cs="Tahoma"/>
      <w:sz w:val="16"/>
      <w:szCs w:val="16"/>
      <w:lang w:eastAsia="ru-RU"/>
    </w:rPr>
  </w:style>
  <w:style w:type="paragraph" w:styleId="ab">
    <w:name w:val="footer"/>
    <w:basedOn w:val="a"/>
    <w:link w:val="ac"/>
    <w:rsid w:val="00021DFE"/>
    <w:pPr>
      <w:tabs>
        <w:tab w:val="center" w:pos="4677"/>
        <w:tab w:val="right" w:pos="9355"/>
      </w:tabs>
    </w:pPr>
  </w:style>
  <w:style w:type="character" w:customStyle="1" w:styleId="ac">
    <w:name w:val="Нижний колонтитул Знак"/>
    <w:basedOn w:val="a0"/>
    <w:link w:val="ab"/>
    <w:rsid w:val="00021DFE"/>
    <w:rPr>
      <w:rFonts w:ascii="Times New Roman" w:eastAsia="Times New Roman" w:hAnsi="Times New Roman" w:cs="Times New Roman"/>
      <w:sz w:val="24"/>
      <w:szCs w:val="24"/>
      <w:lang w:eastAsia="ru-RU"/>
    </w:rPr>
  </w:style>
  <w:style w:type="character" w:styleId="ad">
    <w:name w:val="page number"/>
    <w:basedOn w:val="a0"/>
    <w:rsid w:val="00021DFE"/>
  </w:style>
  <w:style w:type="paragraph" w:styleId="ae">
    <w:name w:val="header"/>
    <w:basedOn w:val="a"/>
    <w:link w:val="af"/>
    <w:uiPriority w:val="99"/>
    <w:rsid w:val="00021DFE"/>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021DFE"/>
    <w:rPr>
      <w:rFonts w:ascii="Times New Roman" w:eastAsia="Lucida Sans Unicode" w:hAnsi="Times New Roman" w:cs="Times New Roman"/>
      <w:sz w:val="24"/>
      <w:szCs w:val="24"/>
      <w:lang w:eastAsia="ar-SA"/>
    </w:rPr>
  </w:style>
  <w:style w:type="paragraph" w:styleId="af0">
    <w:name w:val="Body Text"/>
    <w:basedOn w:val="a"/>
    <w:link w:val="af1"/>
    <w:rsid w:val="00021DFE"/>
    <w:pPr>
      <w:jc w:val="both"/>
    </w:pPr>
    <w:rPr>
      <w:sz w:val="28"/>
      <w:szCs w:val="20"/>
    </w:rPr>
  </w:style>
  <w:style w:type="character" w:customStyle="1" w:styleId="af1">
    <w:name w:val="Основной текст Знак"/>
    <w:basedOn w:val="a0"/>
    <w:link w:val="af0"/>
    <w:rsid w:val="00021DFE"/>
    <w:rPr>
      <w:rFonts w:ascii="Times New Roman" w:eastAsia="Times New Roman" w:hAnsi="Times New Roman" w:cs="Times New Roman"/>
      <w:sz w:val="28"/>
      <w:szCs w:val="20"/>
      <w:lang w:eastAsia="ru-RU"/>
    </w:rPr>
  </w:style>
  <w:style w:type="paragraph" w:styleId="af2">
    <w:name w:val="Normal (Web)"/>
    <w:basedOn w:val="a"/>
    <w:uiPriority w:val="99"/>
    <w:unhideWhenUsed/>
    <w:rsid w:val="00021DFE"/>
    <w:pPr>
      <w:spacing w:before="100" w:beforeAutospacing="1" w:after="100" w:afterAutospacing="1"/>
    </w:pPr>
  </w:style>
  <w:style w:type="paragraph" w:styleId="af3">
    <w:name w:val="footnote text"/>
    <w:basedOn w:val="a"/>
    <w:link w:val="af4"/>
    <w:rsid w:val="00021DFE"/>
    <w:rPr>
      <w:sz w:val="20"/>
      <w:szCs w:val="20"/>
    </w:rPr>
  </w:style>
  <w:style w:type="character" w:customStyle="1" w:styleId="af4">
    <w:name w:val="Текст сноски Знак"/>
    <w:basedOn w:val="a0"/>
    <w:link w:val="af3"/>
    <w:rsid w:val="00021DFE"/>
    <w:rPr>
      <w:rFonts w:ascii="Times New Roman" w:eastAsia="Times New Roman" w:hAnsi="Times New Roman" w:cs="Times New Roman"/>
      <w:sz w:val="20"/>
      <w:szCs w:val="20"/>
      <w:lang w:eastAsia="ru-RU"/>
    </w:rPr>
  </w:style>
  <w:style w:type="character" w:styleId="af5">
    <w:name w:val="footnote reference"/>
    <w:rsid w:val="00021DFE"/>
    <w:rPr>
      <w:vertAlign w:val="superscript"/>
    </w:rPr>
  </w:style>
  <w:style w:type="paragraph" w:customStyle="1" w:styleId="ConsPlusCell">
    <w:name w:val="ConsPlusCell"/>
    <w:uiPriority w:val="99"/>
    <w:rsid w:val="00021DFE"/>
    <w:pPr>
      <w:autoSpaceDE w:val="0"/>
      <w:autoSpaceDN w:val="0"/>
      <w:adjustRightInd w:val="0"/>
      <w:spacing w:after="0" w:line="240" w:lineRule="auto"/>
    </w:pPr>
    <w:rPr>
      <w:rFonts w:ascii="Arial" w:eastAsia="Times New Roman" w:hAnsi="Arial" w:cs="Arial"/>
      <w:sz w:val="20"/>
      <w:szCs w:val="20"/>
      <w:lang w:eastAsia="ru-RU"/>
    </w:rPr>
  </w:style>
  <w:style w:type="paragraph" w:styleId="af6">
    <w:name w:val="endnote text"/>
    <w:basedOn w:val="a"/>
    <w:link w:val="af7"/>
    <w:rsid w:val="00B92BE7"/>
    <w:rPr>
      <w:sz w:val="20"/>
      <w:szCs w:val="20"/>
    </w:rPr>
  </w:style>
  <w:style w:type="character" w:customStyle="1" w:styleId="af7">
    <w:name w:val="Текст концевой сноски Знак"/>
    <w:basedOn w:val="a0"/>
    <w:link w:val="af6"/>
    <w:rsid w:val="00B92BE7"/>
    <w:rPr>
      <w:rFonts w:ascii="Times New Roman" w:eastAsia="Times New Roman" w:hAnsi="Times New Roman" w:cs="Times New Roman"/>
      <w:sz w:val="20"/>
      <w:szCs w:val="20"/>
      <w:lang w:eastAsia="ru-RU"/>
    </w:rPr>
  </w:style>
  <w:style w:type="character" w:styleId="af8">
    <w:name w:val="endnote reference"/>
    <w:rsid w:val="00B92BE7"/>
    <w:rPr>
      <w:vertAlign w:val="superscript"/>
    </w:rPr>
  </w:style>
  <w:style w:type="character" w:styleId="af9">
    <w:name w:val="annotation reference"/>
    <w:rsid w:val="00B92BE7"/>
    <w:rPr>
      <w:sz w:val="16"/>
      <w:szCs w:val="16"/>
    </w:rPr>
  </w:style>
  <w:style w:type="paragraph" w:styleId="afa">
    <w:name w:val="annotation text"/>
    <w:basedOn w:val="a"/>
    <w:link w:val="afb"/>
    <w:rsid w:val="00B92BE7"/>
    <w:rPr>
      <w:sz w:val="20"/>
      <w:szCs w:val="20"/>
    </w:rPr>
  </w:style>
  <w:style w:type="character" w:customStyle="1" w:styleId="afb">
    <w:name w:val="Текст примечания Знак"/>
    <w:basedOn w:val="a0"/>
    <w:link w:val="afa"/>
    <w:rsid w:val="00B92BE7"/>
    <w:rPr>
      <w:rFonts w:ascii="Times New Roman" w:eastAsia="Times New Roman" w:hAnsi="Times New Roman" w:cs="Times New Roman"/>
      <w:sz w:val="20"/>
      <w:szCs w:val="20"/>
      <w:lang w:eastAsia="ru-RU"/>
    </w:rPr>
  </w:style>
  <w:style w:type="paragraph" w:styleId="afc">
    <w:name w:val="annotation subject"/>
    <w:basedOn w:val="afa"/>
    <w:next w:val="afa"/>
    <w:link w:val="afd"/>
    <w:rsid w:val="00B92BE7"/>
    <w:rPr>
      <w:b/>
      <w:bCs/>
      <w:lang w:val="x-none" w:eastAsia="x-none"/>
    </w:rPr>
  </w:style>
  <w:style w:type="character" w:customStyle="1" w:styleId="afd">
    <w:name w:val="Тема примечания Знак"/>
    <w:basedOn w:val="afb"/>
    <w:link w:val="afc"/>
    <w:rsid w:val="00B92BE7"/>
    <w:rPr>
      <w:rFonts w:ascii="Times New Roman" w:eastAsia="Times New Roman" w:hAnsi="Times New Roman" w:cs="Times New Roman"/>
      <w:b/>
      <w:bCs/>
      <w:sz w:val="20"/>
      <w:szCs w:val="20"/>
      <w:lang w:val="x-none" w:eastAsia="x-none"/>
    </w:rPr>
  </w:style>
  <w:style w:type="character" w:customStyle="1" w:styleId="10">
    <w:name w:val="Заголовок 1 Знак"/>
    <w:basedOn w:val="a0"/>
    <w:link w:val="1"/>
    <w:uiPriority w:val="99"/>
    <w:rsid w:val="00A7019C"/>
    <w:rPr>
      <w:rFonts w:ascii="Arial" w:hAnsi="Arial" w:cs="Arial"/>
      <w:b/>
      <w:bCs/>
      <w:color w:val="26282F"/>
      <w:sz w:val="24"/>
      <w:szCs w:val="24"/>
    </w:rPr>
  </w:style>
  <w:style w:type="paragraph" w:customStyle="1" w:styleId="afe">
    <w:name w:val="Прижатый влево"/>
    <w:basedOn w:val="a"/>
    <w:next w:val="a"/>
    <w:uiPriority w:val="99"/>
    <w:rsid w:val="00A7019C"/>
    <w:pPr>
      <w:autoSpaceDE w:val="0"/>
      <w:autoSpaceDN w:val="0"/>
      <w:adjustRightInd w:val="0"/>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7019C"/>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nhideWhenUsed/>
    <w:rsid w:val="0013730B"/>
    <w:rPr>
      <w:rFonts w:ascii="Tahoma" w:hAnsi="Tahoma" w:cs="Tahoma"/>
      <w:sz w:val="16"/>
      <w:szCs w:val="16"/>
    </w:rPr>
  </w:style>
  <w:style w:type="character" w:customStyle="1" w:styleId="aa">
    <w:name w:val="Текст выноски Знак"/>
    <w:basedOn w:val="a0"/>
    <w:link w:val="a9"/>
    <w:rsid w:val="0013730B"/>
    <w:rPr>
      <w:rFonts w:ascii="Tahoma" w:eastAsia="Times New Roman" w:hAnsi="Tahoma" w:cs="Tahoma"/>
      <w:sz w:val="16"/>
      <w:szCs w:val="16"/>
      <w:lang w:eastAsia="ru-RU"/>
    </w:rPr>
  </w:style>
  <w:style w:type="paragraph" w:styleId="ab">
    <w:name w:val="footer"/>
    <w:basedOn w:val="a"/>
    <w:link w:val="ac"/>
    <w:rsid w:val="00021DFE"/>
    <w:pPr>
      <w:tabs>
        <w:tab w:val="center" w:pos="4677"/>
        <w:tab w:val="right" w:pos="9355"/>
      </w:tabs>
    </w:pPr>
  </w:style>
  <w:style w:type="character" w:customStyle="1" w:styleId="ac">
    <w:name w:val="Нижний колонтитул Знак"/>
    <w:basedOn w:val="a0"/>
    <w:link w:val="ab"/>
    <w:rsid w:val="00021DFE"/>
    <w:rPr>
      <w:rFonts w:ascii="Times New Roman" w:eastAsia="Times New Roman" w:hAnsi="Times New Roman" w:cs="Times New Roman"/>
      <w:sz w:val="24"/>
      <w:szCs w:val="24"/>
      <w:lang w:eastAsia="ru-RU"/>
    </w:rPr>
  </w:style>
  <w:style w:type="character" w:styleId="ad">
    <w:name w:val="page number"/>
    <w:basedOn w:val="a0"/>
    <w:rsid w:val="00021DFE"/>
  </w:style>
  <w:style w:type="paragraph" w:styleId="ae">
    <w:name w:val="header"/>
    <w:basedOn w:val="a"/>
    <w:link w:val="af"/>
    <w:uiPriority w:val="99"/>
    <w:rsid w:val="00021DFE"/>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021DFE"/>
    <w:rPr>
      <w:rFonts w:ascii="Times New Roman" w:eastAsia="Lucida Sans Unicode" w:hAnsi="Times New Roman" w:cs="Times New Roman"/>
      <w:sz w:val="24"/>
      <w:szCs w:val="24"/>
      <w:lang w:eastAsia="ar-SA"/>
    </w:rPr>
  </w:style>
  <w:style w:type="paragraph" w:styleId="af0">
    <w:name w:val="Body Text"/>
    <w:basedOn w:val="a"/>
    <w:link w:val="af1"/>
    <w:rsid w:val="00021DFE"/>
    <w:pPr>
      <w:jc w:val="both"/>
    </w:pPr>
    <w:rPr>
      <w:sz w:val="28"/>
      <w:szCs w:val="20"/>
    </w:rPr>
  </w:style>
  <w:style w:type="character" w:customStyle="1" w:styleId="af1">
    <w:name w:val="Основной текст Знак"/>
    <w:basedOn w:val="a0"/>
    <w:link w:val="af0"/>
    <w:rsid w:val="00021DFE"/>
    <w:rPr>
      <w:rFonts w:ascii="Times New Roman" w:eastAsia="Times New Roman" w:hAnsi="Times New Roman" w:cs="Times New Roman"/>
      <w:sz w:val="28"/>
      <w:szCs w:val="20"/>
      <w:lang w:eastAsia="ru-RU"/>
    </w:rPr>
  </w:style>
  <w:style w:type="paragraph" w:styleId="af2">
    <w:name w:val="Normal (Web)"/>
    <w:basedOn w:val="a"/>
    <w:uiPriority w:val="99"/>
    <w:unhideWhenUsed/>
    <w:rsid w:val="00021DFE"/>
    <w:pPr>
      <w:spacing w:before="100" w:beforeAutospacing="1" w:after="100" w:afterAutospacing="1"/>
    </w:pPr>
  </w:style>
  <w:style w:type="paragraph" w:styleId="af3">
    <w:name w:val="footnote text"/>
    <w:basedOn w:val="a"/>
    <w:link w:val="af4"/>
    <w:rsid w:val="00021DFE"/>
    <w:rPr>
      <w:sz w:val="20"/>
      <w:szCs w:val="20"/>
    </w:rPr>
  </w:style>
  <w:style w:type="character" w:customStyle="1" w:styleId="af4">
    <w:name w:val="Текст сноски Знак"/>
    <w:basedOn w:val="a0"/>
    <w:link w:val="af3"/>
    <w:rsid w:val="00021DFE"/>
    <w:rPr>
      <w:rFonts w:ascii="Times New Roman" w:eastAsia="Times New Roman" w:hAnsi="Times New Roman" w:cs="Times New Roman"/>
      <w:sz w:val="20"/>
      <w:szCs w:val="20"/>
      <w:lang w:eastAsia="ru-RU"/>
    </w:rPr>
  </w:style>
  <w:style w:type="character" w:styleId="af5">
    <w:name w:val="footnote reference"/>
    <w:rsid w:val="00021DFE"/>
    <w:rPr>
      <w:vertAlign w:val="superscript"/>
    </w:rPr>
  </w:style>
  <w:style w:type="paragraph" w:customStyle="1" w:styleId="ConsPlusCell">
    <w:name w:val="ConsPlusCell"/>
    <w:uiPriority w:val="99"/>
    <w:rsid w:val="00021DFE"/>
    <w:pPr>
      <w:autoSpaceDE w:val="0"/>
      <w:autoSpaceDN w:val="0"/>
      <w:adjustRightInd w:val="0"/>
      <w:spacing w:after="0" w:line="240" w:lineRule="auto"/>
    </w:pPr>
    <w:rPr>
      <w:rFonts w:ascii="Arial" w:eastAsia="Times New Roman" w:hAnsi="Arial" w:cs="Arial"/>
      <w:sz w:val="20"/>
      <w:szCs w:val="20"/>
      <w:lang w:eastAsia="ru-RU"/>
    </w:rPr>
  </w:style>
  <w:style w:type="paragraph" w:styleId="af6">
    <w:name w:val="endnote text"/>
    <w:basedOn w:val="a"/>
    <w:link w:val="af7"/>
    <w:rsid w:val="00B92BE7"/>
    <w:rPr>
      <w:sz w:val="20"/>
      <w:szCs w:val="20"/>
    </w:rPr>
  </w:style>
  <w:style w:type="character" w:customStyle="1" w:styleId="af7">
    <w:name w:val="Текст концевой сноски Знак"/>
    <w:basedOn w:val="a0"/>
    <w:link w:val="af6"/>
    <w:rsid w:val="00B92BE7"/>
    <w:rPr>
      <w:rFonts w:ascii="Times New Roman" w:eastAsia="Times New Roman" w:hAnsi="Times New Roman" w:cs="Times New Roman"/>
      <w:sz w:val="20"/>
      <w:szCs w:val="20"/>
      <w:lang w:eastAsia="ru-RU"/>
    </w:rPr>
  </w:style>
  <w:style w:type="character" w:styleId="af8">
    <w:name w:val="endnote reference"/>
    <w:rsid w:val="00B92BE7"/>
    <w:rPr>
      <w:vertAlign w:val="superscript"/>
    </w:rPr>
  </w:style>
  <w:style w:type="character" w:styleId="af9">
    <w:name w:val="annotation reference"/>
    <w:rsid w:val="00B92BE7"/>
    <w:rPr>
      <w:sz w:val="16"/>
      <w:szCs w:val="16"/>
    </w:rPr>
  </w:style>
  <w:style w:type="paragraph" w:styleId="afa">
    <w:name w:val="annotation text"/>
    <w:basedOn w:val="a"/>
    <w:link w:val="afb"/>
    <w:rsid w:val="00B92BE7"/>
    <w:rPr>
      <w:sz w:val="20"/>
      <w:szCs w:val="20"/>
    </w:rPr>
  </w:style>
  <w:style w:type="character" w:customStyle="1" w:styleId="afb">
    <w:name w:val="Текст примечания Знак"/>
    <w:basedOn w:val="a0"/>
    <w:link w:val="afa"/>
    <w:rsid w:val="00B92BE7"/>
    <w:rPr>
      <w:rFonts w:ascii="Times New Roman" w:eastAsia="Times New Roman" w:hAnsi="Times New Roman" w:cs="Times New Roman"/>
      <w:sz w:val="20"/>
      <w:szCs w:val="20"/>
      <w:lang w:eastAsia="ru-RU"/>
    </w:rPr>
  </w:style>
  <w:style w:type="paragraph" w:styleId="afc">
    <w:name w:val="annotation subject"/>
    <w:basedOn w:val="afa"/>
    <w:next w:val="afa"/>
    <w:link w:val="afd"/>
    <w:rsid w:val="00B92BE7"/>
    <w:rPr>
      <w:b/>
      <w:bCs/>
      <w:lang w:val="x-none" w:eastAsia="x-none"/>
    </w:rPr>
  </w:style>
  <w:style w:type="character" w:customStyle="1" w:styleId="afd">
    <w:name w:val="Тема примечания Знак"/>
    <w:basedOn w:val="afb"/>
    <w:link w:val="afc"/>
    <w:rsid w:val="00B92BE7"/>
    <w:rPr>
      <w:rFonts w:ascii="Times New Roman" w:eastAsia="Times New Roman" w:hAnsi="Times New Roman" w:cs="Times New Roman"/>
      <w:b/>
      <w:bCs/>
      <w:sz w:val="20"/>
      <w:szCs w:val="20"/>
      <w:lang w:val="x-none" w:eastAsia="x-none"/>
    </w:rPr>
  </w:style>
  <w:style w:type="character" w:customStyle="1" w:styleId="10">
    <w:name w:val="Заголовок 1 Знак"/>
    <w:basedOn w:val="a0"/>
    <w:link w:val="1"/>
    <w:uiPriority w:val="99"/>
    <w:rsid w:val="00A7019C"/>
    <w:rPr>
      <w:rFonts w:ascii="Arial" w:hAnsi="Arial" w:cs="Arial"/>
      <w:b/>
      <w:bCs/>
      <w:color w:val="26282F"/>
      <w:sz w:val="24"/>
      <w:szCs w:val="24"/>
    </w:rPr>
  </w:style>
  <w:style w:type="paragraph" w:customStyle="1" w:styleId="afe">
    <w:name w:val="Прижатый влево"/>
    <w:basedOn w:val="a"/>
    <w:next w:val="a"/>
    <w:uiPriority w:val="99"/>
    <w:rsid w:val="00A7019C"/>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4315585C302F2DDC694F2222C4387F850B537BBC40C8F02878821AB92430D09ECF12B1B52827p1M" TargetMode="External"/><Relationship Id="rId4" Type="http://schemas.microsoft.com/office/2007/relationships/stylesWithEffects" Target="stylesWithEffects.xml"/><Relationship Id="rId9" Type="http://schemas.openxmlformats.org/officeDocument/2006/relationships/hyperlink" Target="http://admprigkala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B2760-2022-4359-AFE6-D383E429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30</Pages>
  <Words>9933</Words>
  <Characters>56623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Камышанова</dc:creator>
  <cp:lastModifiedBy>Камышанова</cp:lastModifiedBy>
  <cp:revision>31</cp:revision>
  <cp:lastPrinted>2016-03-29T05:54:00Z</cp:lastPrinted>
  <dcterms:created xsi:type="dcterms:W3CDTF">2016-02-16T06:22:00Z</dcterms:created>
  <dcterms:modified xsi:type="dcterms:W3CDTF">2016-03-29T12:04:00Z</dcterms:modified>
</cp:coreProperties>
</file>